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934E4" w14:textId="673CC384" w:rsidR="00626B31" w:rsidRPr="00C10DD0" w:rsidRDefault="004C1014" w:rsidP="00F96584">
      <w:pPr>
        <w:jc w:val="both"/>
      </w:pPr>
      <w:r w:rsidRPr="00C10DD0">
        <w:rPr>
          <w:noProof/>
        </w:rPr>
        <w:drawing>
          <wp:anchor distT="0" distB="0" distL="114300" distR="114300" simplePos="0" relativeHeight="251659264" behindDoc="0" locked="0" layoutInCell="1" allowOverlap="1" wp14:anchorId="0832BF72" wp14:editId="54FD9769">
            <wp:simplePos x="0" y="0"/>
            <wp:positionH relativeFrom="page">
              <wp:posOffset>5534025</wp:posOffset>
            </wp:positionH>
            <wp:positionV relativeFrom="page">
              <wp:posOffset>238125</wp:posOffset>
            </wp:positionV>
            <wp:extent cx="1486535" cy="1447800"/>
            <wp:effectExtent l="0" t="0" r="0" b="0"/>
            <wp:wrapThrough wrapText="bothSides">
              <wp:wrapPolygon edited="0">
                <wp:start x="0" y="0"/>
                <wp:lineTo x="0" y="21316"/>
                <wp:lineTo x="21314" y="21316"/>
                <wp:lineTo x="213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86535" cy="1447800"/>
                    </a:xfrm>
                    <a:prstGeom prst="rect">
                      <a:avLst/>
                    </a:prstGeom>
                  </pic:spPr>
                </pic:pic>
              </a:graphicData>
            </a:graphic>
            <wp14:sizeRelH relativeFrom="margin">
              <wp14:pctWidth>0</wp14:pctWidth>
            </wp14:sizeRelH>
            <wp14:sizeRelV relativeFrom="margin">
              <wp14:pctHeight>0</wp14:pctHeight>
            </wp14:sizeRelV>
          </wp:anchor>
        </w:drawing>
      </w:r>
      <w:r w:rsidRPr="00C10DD0">
        <w:rPr>
          <w:noProof/>
        </w:rPr>
        <mc:AlternateContent>
          <mc:Choice Requires="wps">
            <w:drawing>
              <wp:anchor distT="0" distB="0" distL="114300" distR="114300" simplePos="0" relativeHeight="251664384" behindDoc="0" locked="0" layoutInCell="1" allowOverlap="1" wp14:anchorId="69B5CF4C" wp14:editId="0100EEE1">
                <wp:simplePos x="0" y="0"/>
                <wp:positionH relativeFrom="page">
                  <wp:posOffset>914400</wp:posOffset>
                </wp:positionH>
                <wp:positionV relativeFrom="page">
                  <wp:posOffset>914400</wp:posOffset>
                </wp:positionV>
                <wp:extent cx="4543425" cy="0"/>
                <wp:effectExtent l="38100" t="38100" r="66675" b="95250"/>
                <wp:wrapNone/>
                <wp:docPr id="13" name="Straight Connector 13"/>
                <wp:cNvGraphicFramePr/>
                <a:graphic xmlns:a="http://schemas.openxmlformats.org/drawingml/2006/main">
                  <a:graphicData uri="http://schemas.microsoft.com/office/word/2010/wordprocessingShape">
                    <wps:wsp>
                      <wps:cNvCnPr/>
                      <wps:spPr>
                        <a:xfrm flipH="1">
                          <a:off x="0" y="0"/>
                          <a:ext cx="4543425" cy="0"/>
                        </a:xfrm>
                        <a:prstGeom prst="line">
                          <a:avLst/>
                        </a:prstGeom>
                        <a:ln w="19050">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03654" id="Straight Connector 13" o:spid="_x0000_s1026" style="position:absolute;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in,1in" to="42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" strokeweight="1.5pt">
                <v:shadow on="t" color="black" opacity="24903f" origin=",.5" offset="0,.55556mm"/>
                <w10:wrap anchorx="page" anchory="page"/>
              </v:line>
            </w:pict>
          </mc:Fallback>
        </mc:AlternateContent>
      </w:r>
      <w:r w:rsidRPr="00C10DD0">
        <w:rPr>
          <w:noProof/>
        </w:rPr>
        <mc:AlternateContent>
          <mc:Choice Requires="wps">
            <w:drawing>
              <wp:anchor distT="0" distB="0" distL="114300" distR="114300" simplePos="0" relativeHeight="251661312" behindDoc="0" locked="0" layoutInCell="1" allowOverlap="1" wp14:anchorId="094C47D8" wp14:editId="5C9D6D3D">
                <wp:simplePos x="0" y="0"/>
                <wp:positionH relativeFrom="page">
                  <wp:posOffset>1419225</wp:posOffset>
                </wp:positionH>
                <wp:positionV relativeFrom="page">
                  <wp:posOffset>600075</wp:posOffset>
                </wp:positionV>
                <wp:extent cx="4133850" cy="342900"/>
                <wp:effectExtent l="0" t="0" r="0" b="0"/>
                <wp:wrapThrough wrapText="bothSides">
                  <wp:wrapPolygon edited="0">
                    <wp:start x="199" y="0"/>
                    <wp:lineTo x="199" y="20400"/>
                    <wp:lineTo x="21301" y="20400"/>
                    <wp:lineTo x="21301" y="0"/>
                    <wp:lineTo x="199" y="0"/>
                  </wp:wrapPolygon>
                </wp:wrapThrough>
                <wp:docPr id="7" name="Text Box 7"/>
                <wp:cNvGraphicFramePr/>
                <a:graphic xmlns:a="http://schemas.openxmlformats.org/drawingml/2006/main">
                  <a:graphicData uri="http://schemas.microsoft.com/office/word/2010/wordprocessingShape">
                    <wps:wsp>
                      <wps:cNvSpPr txBox="1"/>
                      <wps:spPr>
                        <a:xfrm>
                          <a:off x="0" y="0"/>
                          <a:ext cx="41338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E01EE" w14:textId="1E74B127" w:rsidR="00EF32A8" w:rsidRPr="00B408EA" w:rsidRDefault="00EF32A8" w:rsidP="00626B31">
                            <w:pPr>
                              <w:jc w:val="right"/>
                              <w:rPr>
                                <w:b/>
                                <w:sz w:val="40"/>
                              </w:rPr>
                            </w:pPr>
                            <w:r>
                              <w:rPr>
                                <w:b/>
                                <w:sz w:val="32"/>
                              </w:rPr>
                              <w:t>Green Valley Firefighters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4C47D8" id="_x0000_t202" coordsize="21600,21600" o:spt="202" path="m,l,21600r21600,l21600,xe">
                <v:stroke joinstyle="miter"/>
                <v:path gradientshapeok="t" o:connecttype="rect"/>
              </v:shapetype>
              <v:shape id="Text Box 7" o:spid="_x0000_s1026" type="#_x0000_t202" style="position:absolute;left:0;text-align:left;margin-left:111.75pt;margin-top:47.25pt;width:325.5pt;height:27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ywrAIAAKM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" filled="f" stroked="f">
                <v:textbox>
                  <w:txbxContent>
                    <w:p w14:paraId="74FE01EE" w14:textId="1E74B127" w:rsidR="00EF32A8" w:rsidRPr="00B408EA" w:rsidRDefault="00EF32A8" w:rsidP="00626B31">
                      <w:pPr>
                        <w:jc w:val="right"/>
                        <w:rPr>
                          <w:b/>
                          <w:sz w:val="40"/>
                        </w:rPr>
                      </w:pPr>
                      <w:r>
                        <w:rPr>
                          <w:b/>
                          <w:sz w:val="32"/>
                        </w:rPr>
                        <w:t>Green Valley Firefighters Foundation</w:t>
                      </w:r>
                    </w:p>
                  </w:txbxContent>
                </v:textbox>
                <w10:wrap type="through" anchorx="page" anchory="page"/>
              </v:shape>
            </w:pict>
          </mc:Fallback>
        </mc:AlternateContent>
      </w:r>
      <w:r w:rsidRPr="00C10DD0">
        <w:rPr>
          <w:noProof/>
        </w:rPr>
        <mc:AlternateContent>
          <mc:Choice Requires="wps">
            <w:drawing>
              <wp:anchor distT="0" distB="0" distL="114300" distR="114300" simplePos="0" relativeHeight="251662336" behindDoc="0" locked="0" layoutInCell="1" allowOverlap="1" wp14:anchorId="3A507A70" wp14:editId="21259FFB">
                <wp:simplePos x="0" y="0"/>
                <wp:positionH relativeFrom="page">
                  <wp:posOffset>3267075</wp:posOffset>
                </wp:positionH>
                <wp:positionV relativeFrom="page">
                  <wp:posOffset>942975</wp:posOffset>
                </wp:positionV>
                <wp:extent cx="2286000" cy="628650"/>
                <wp:effectExtent l="0" t="0" r="0" b="0"/>
                <wp:wrapThrough wrapText="bothSides">
                  <wp:wrapPolygon edited="0">
                    <wp:start x="360" y="0"/>
                    <wp:lineTo x="360" y="20945"/>
                    <wp:lineTo x="21060" y="20945"/>
                    <wp:lineTo x="21060" y="0"/>
                    <wp:lineTo x="360" y="0"/>
                  </wp:wrapPolygon>
                </wp:wrapThrough>
                <wp:docPr id="8" name="Text Box 8"/>
                <wp:cNvGraphicFramePr/>
                <a:graphic xmlns:a="http://schemas.openxmlformats.org/drawingml/2006/main">
                  <a:graphicData uri="http://schemas.microsoft.com/office/word/2010/wordprocessingShape">
                    <wps:wsp>
                      <wps:cNvSpPr txBox="1"/>
                      <wps:spPr>
                        <a:xfrm>
                          <a:off x="0" y="0"/>
                          <a:ext cx="2286000" cy="628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233BB" w14:textId="77777777" w:rsidR="00EF32A8" w:rsidRPr="00B408EA" w:rsidRDefault="00EF32A8" w:rsidP="00626B31">
                            <w:pPr>
                              <w:jc w:val="right"/>
                              <w:rPr>
                                <w:sz w:val="20"/>
                                <w:szCs w:val="20"/>
                              </w:rPr>
                            </w:pPr>
                            <w:r w:rsidRPr="00B408EA">
                              <w:rPr>
                                <w:sz w:val="20"/>
                                <w:szCs w:val="20"/>
                              </w:rPr>
                              <w:t>1285 West Camino Encanto</w:t>
                            </w:r>
                          </w:p>
                          <w:p w14:paraId="767777EE" w14:textId="6BCA32DF" w:rsidR="00EF32A8" w:rsidRPr="00B408EA" w:rsidRDefault="00EF32A8" w:rsidP="00626B31">
                            <w:pPr>
                              <w:jc w:val="right"/>
                              <w:rPr>
                                <w:sz w:val="20"/>
                                <w:szCs w:val="20"/>
                              </w:rPr>
                            </w:pPr>
                            <w:r w:rsidRPr="00B408EA">
                              <w:rPr>
                                <w:sz w:val="20"/>
                                <w:szCs w:val="20"/>
                              </w:rPr>
                              <w:t>Green Valley, Arizona 85622</w:t>
                            </w:r>
                            <w:r>
                              <w:rPr>
                                <w:sz w:val="20"/>
                                <w:szCs w:val="20"/>
                              </w:rPr>
                              <w:t>-8222</w:t>
                            </w:r>
                          </w:p>
                          <w:p w14:paraId="6040CDFC" w14:textId="1514D597" w:rsidR="00EF32A8" w:rsidRPr="00B408EA" w:rsidRDefault="00EF32A8" w:rsidP="00626B31">
                            <w:pPr>
                              <w:jc w:val="right"/>
                              <w:rPr>
                                <w:sz w:val="20"/>
                                <w:szCs w:val="20"/>
                              </w:rPr>
                            </w:pPr>
                            <w:r>
                              <w:rPr>
                                <w:sz w:val="20"/>
                                <w:szCs w:val="20"/>
                              </w:rPr>
                              <w:t>520/</w:t>
                            </w:r>
                            <w:r w:rsidRPr="00B408EA">
                              <w:rPr>
                                <w:sz w:val="20"/>
                                <w:szCs w:val="20"/>
                              </w:rPr>
                              <w:t>625.9400</w:t>
                            </w:r>
                          </w:p>
                          <w:p w14:paraId="4CC50A76" w14:textId="0E14F1BE" w:rsidR="00EF32A8" w:rsidRPr="00B408EA" w:rsidRDefault="00EF32A8" w:rsidP="00626B31">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07A70" id="Text Box 8" o:spid="_x0000_s1027" type="#_x0000_t202" style="position:absolute;left:0;text-align:left;margin-left:257.25pt;margin-top:74.25pt;width:180pt;height:49.5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" filled="f" stroked="f">
                <v:textbox>
                  <w:txbxContent>
                    <w:p w14:paraId="53B233BB" w14:textId="77777777" w:rsidR="00EF32A8" w:rsidRPr="00B408EA" w:rsidRDefault="00EF32A8" w:rsidP="00626B31">
                      <w:pPr>
                        <w:jc w:val="right"/>
                        <w:rPr>
                          <w:sz w:val="20"/>
                          <w:szCs w:val="20"/>
                        </w:rPr>
                      </w:pPr>
                      <w:r w:rsidRPr="00B408EA">
                        <w:rPr>
                          <w:sz w:val="20"/>
                          <w:szCs w:val="20"/>
                        </w:rPr>
                        <w:t>1285 West Camino Encanto</w:t>
                      </w:r>
                    </w:p>
                    <w:p w14:paraId="767777EE" w14:textId="6BCA32DF" w:rsidR="00EF32A8" w:rsidRPr="00B408EA" w:rsidRDefault="00EF32A8" w:rsidP="00626B31">
                      <w:pPr>
                        <w:jc w:val="right"/>
                        <w:rPr>
                          <w:sz w:val="20"/>
                          <w:szCs w:val="20"/>
                        </w:rPr>
                      </w:pPr>
                      <w:r w:rsidRPr="00B408EA">
                        <w:rPr>
                          <w:sz w:val="20"/>
                          <w:szCs w:val="20"/>
                        </w:rPr>
                        <w:t>Green Valley, Arizona 85622</w:t>
                      </w:r>
                      <w:r>
                        <w:rPr>
                          <w:sz w:val="20"/>
                          <w:szCs w:val="20"/>
                        </w:rPr>
                        <w:t>-8222</w:t>
                      </w:r>
                    </w:p>
                    <w:p w14:paraId="6040CDFC" w14:textId="1514D597" w:rsidR="00EF32A8" w:rsidRPr="00B408EA" w:rsidRDefault="00EF32A8" w:rsidP="00626B31">
                      <w:pPr>
                        <w:jc w:val="right"/>
                        <w:rPr>
                          <w:sz w:val="20"/>
                          <w:szCs w:val="20"/>
                        </w:rPr>
                      </w:pPr>
                      <w:r>
                        <w:rPr>
                          <w:sz w:val="20"/>
                          <w:szCs w:val="20"/>
                        </w:rPr>
                        <w:t>520/</w:t>
                      </w:r>
                      <w:r w:rsidRPr="00B408EA">
                        <w:rPr>
                          <w:sz w:val="20"/>
                          <w:szCs w:val="20"/>
                        </w:rPr>
                        <w:t>625.9400</w:t>
                      </w:r>
                    </w:p>
                    <w:p w14:paraId="4CC50A76" w14:textId="0E14F1BE" w:rsidR="00EF32A8" w:rsidRPr="00B408EA" w:rsidRDefault="00EF32A8" w:rsidP="00626B31">
                      <w:pPr>
                        <w:jc w:val="right"/>
                        <w:rPr>
                          <w:sz w:val="20"/>
                          <w:szCs w:val="20"/>
                        </w:rPr>
                      </w:pPr>
                    </w:p>
                  </w:txbxContent>
                </v:textbox>
                <w10:wrap type="through" anchorx="page" anchory="page"/>
              </v:shape>
            </w:pict>
          </mc:Fallback>
        </mc:AlternateContent>
      </w:r>
    </w:p>
    <w:p w14:paraId="500EF09C" w14:textId="77777777" w:rsidR="00626B31" w:rsidRPr="00C10DD0" w:rsidRDefault="00626B31" w:rsidP="00F96584">
      <w:pPr>
        <w:jc w:val="both"/>
      </w:pPr>
    </w:p>
    <w:p w14:paraId="7798A365" w14:textId="7AFD633D" w:rsidR="00735C61" w:rsidRPr="00C10DD0" w:rsidRDefault="00735C61" w:rsidP="00F96584">
      <w:pPr>
        <w:jc w:val="both"/>
      </w:pPr>
    </w:p>
    <w:p w14:paraId="65D502EF" w14:textId="009EC96E" w:rsidR="002C2202" w:rsidRPr="00C10DD0" w:rsidRDefault="002C2202" w:rsidP="00F96584">
      <w:pPr>
        <w:jc w:val="both"/>
      </w:pPr>
    </w:p>
    <w:p w14:paraId="66A238C8" w14:textId="786936DB" w:rsidR="003C50F0" w:rsidRPr="00C10DD0" w:rsidRDefault="003C50F0" w:rsidP="00F96584">
      <w:pPr>
        <w:jc w:val="both"/>
      </w:pPr>
    </w:p>
    <w:p w14:paraId="776A71EE" w14:textId="49A1B9C3" w:rsidR="003C50F0" w:rsidRPr="00C10DD0" w:rsidRDefault="003C50F0" w:rsidP="00F96584">
      <w:pPr>
        <w:jc w:val="both"/>
      </w:pPr>
    </w:p>
    <w:p w14:paraId="036DB4E1" w14:textId="6BFC4351" w:rsidR="00024FC4" w:rsidRPr="00C10DD0" w:rsidRDefault="00024FC4" w:rsidP="00F96584">
      <w:pPr>
        <w:jc w:val="center"/>
        <w:rPr>
          <w:rFonts w:ascii="Verdana" w:hAnsi="Verdana" w:cs="Arial"/>
          <w:b/>
          <w:bCs/>
        </w:rPr>
      </w:pPr>
      <w:r w:rsidRPr="00C10DD0">
        <w:rPr>
          <w:rFonts w:ascii="Verdana" w:hAnsi="Verdana" w:cs="Arial"/>
          <w:b/>
          <w:bCs/>
        </w:rPr>
        <w:t>The Green Valley Firefighters Foundation Board of Directors Meeting</w:t>
      </w:r>
    </w:p>
    <w:p w14:paraId="22C0D164" w14:textId="368C371E" w:rsidR="00024FC4" w:rsidRPr="00C10DD0" w:rsidRDefault="00024FC4" w:rsidP="00F96584">
      <w:pPr>
        <w:jc w:val="center"/>
        <w:rPr>
          <w:rFonts w:ascii="Verdana" w:hAnsi="Verdana" w:cs="Arial"/>
        </w:rPr>
      </w:pPr>
      <w:r w:rsidRPr="00C10DD0">
        <w:rPr>
          <w:rFonts w:ascii="Verdana" w:hAnsi="Verdana" w:cs="Arial"/>
          <w:b/>
          <w:bCs/>
        </w:rPr>
        <w:t>HQ/Training Center</w:t>
      </w:r>
    </w:p>
    <w:p w14:paraId="5A2D9EE7" w14:textId="10C69A02" w:rsidR="00024FC4" w:rsidRPr="00C10DD0" w:rsidRDefault="009770BB" w:rsidP="00F96584">
      <w:pPr>
        <w:jc w:val="center"/>
        <w:rPr>
          <w:rFonts w:ascii="Verdana" w:hAnsi="Verdana" w:cs="Arial"/>
          <w:bCs/>
        </w:rPr>
      </w:pPr>
      <w:r>
        <w:rPr>
          <w:rFonts w:ascii="Verdana" w:hAnsi="Verdana" w:cs="Arial"/>
          <w:bCs/>
        </w:rPr>
        <w:t>May 14</w:t>
      </w:r>
      <w:r w:rsidR="00024FC4" w:rsidRPr="00C10DD0">
        <w:rPr>
          <w:rFonts w:ascii="Verdana" w:hAnsi="Verdana" w:cs="Arial"/>
          <w:bCs/>
        </w:rPr>
        <w:t>,</w:t>
      </w:r>
      <w:r w:rsidR="00B85A48" w:rsidRPr="00C10DD0">
        <w:rPr>
          <w:rFonts w:ascii="Verdana" w:hAnsi="Verdana" w:cs="Arial"/>
          <w:bCs/>
        </w:rPr>
        <w:t xml:space="preserve"> </w:t>
      </w:r>
      <w:r w:rsidR="00792E47" w:rsidRPr="00C10DD0">
        <w:rPr>
          <w:rFonts w:ascii="Verdana" w:hAnsi="Verdana" w:cs="Arial"/>
          <w:bCs/>
        </w:rPr>
        <w:t xml:space="preserve">2018 </w:t>
      </w:r>
      <w:r w:rsidR="00626A6C">
        <w:rPr>
          <w:rFonts w:ascii="Verdana" w:hAnsi="Verdana" w:cs="Arial"/>
          <w:bCs/>
        </w:rPr>
        <w:t>5</w:t>
      </w:r>
      <w:r w:rsidR="00D21545" w:rsidRPr="00C10DD0">
        <w:rPr>
          <w:rFonts w:ascii="Verdana" w:hAnsi="Verdana" w:cs="Arial"/>
          <w:bCs/>
        </w:rPr>
        <w:t>:</w:t>
      </w:r>
      <w:r w:rsidR="00626A6C">
        <w:rPr>
          <w:rFonts w:ascii="Verdana" w:hAnsi="Verdana" w:cs="Arial"/>
          <w:bCs/>
        </w:rPr>
        <w:t>0</w:t>
      </w:r>
      <w:r w:rsidR="00D21545" w:rsidRPr="00C10DD0">
        <w:rPr>
          <w:rFonts w:ascii="Verdana" w:hAnsi="Verdana" w:cs="Arial"/>
          <w:bCs/>
        </w:rPr>
        <w:t>0</w:t>
      </w:r>
      <w:r w:rsidR="00024FC4" w:rsidRPr="00C10DD0">
        <w:rPr>
          <w:rFonts w:ascii="Verdana" w:hAnsi="Verdana" w:cs="Arial"/>
          <w:bCs/>
        </w:rPr>
        <w:t xml:space="preserve"> P.M.</w:t>
      </w:r>
    </w:p>
    <w:p w14:paraId="63CE558D" w14:textId="77777777" w:rsidR="00024FC4" w:rsidRPr="00C10DD0" w:rsidRDefault="00024FC4" w:rsidP="00F96584">
      <w:pPr>
        <w:jc w:val="both"/>
        <w:rPr>
          <w:rFonts w:ascii="Verdana" w:hAnsi="Verdana" w:cs="Arial"/>
          <w:bCs/>
        </w:rPr>
      </w:pPr>
    </w:p>
    <w:p w14:paraId="7DB5014C" w14:textId="77777777" w:rsidR="00024FC4" w:rsidRPr="00C10DD0" w:rsidRDefault="00024FC4" w:rsidP="00F96584">
      <w:pPr>
        <w:jc w:val="both"/>
        <w:rPr>
          <w:rFonts w:ascii="Verdana" w:hAnsi="Verdana" w:cs="Arial"/>
          <w:bCs/>
        </w:rPr>
      </w:pPr>
    </w:p>
    <w:p w14:paraId="514F677F" w14:textId="23FFC336" w:rsidR="003C50F0" w:rsidRPr="00C10DD0" w:rsidRDefault="00024FC4" w:rsidP="00D21545">
      <w:pPr>
        <w:spacing w:before="120" w:after="120"/>
        <w:jc w:val="center"/>
        <w:rPr>
          <w:rFonts w:ascii="Verdana" w:eastAsia="Times New Roman" w:hAnsi="Verdana" w:cs="Arial"/>
          <w:b/>
          <w:u w:val="single"/>
        </w:rPr>
      </w:pPr>
      <w:r w:rsidRPr="00C10DD0">
        <w:rPr>
          <w:rFonts w:ascii="Verdana" w:eastAsia="Times New Roman" w:hAnsi="Verdana" w:cs="Arial"/>
          <w:b/>
          <w:u w:val="single"/>
        </w:rPr>
        <w:t>Board Meeting Minutes</w:t>
      </w:r>
    </w:p>
    <w:p w14:paraId="6E4242B6" w14:textId="004BA2DF" w:rsidR="003C50F0" w:rsidRPr="00C10DD0" w:rsidRDefault="003C50F0" w:rsidP="00F96584">
      <w:pPr>
        <w:numPr>
          <w:ilvl w:val="0"/>
          <w:numId w:val="1"/>
        </w:numPr>
        <w:spacing w:before="120" w:after="120"/>
        <w:jc w:val="both"/>
        <w:rPr>
          <w:rFonts w:ascii="Verdana" w:hAnsi="Verdana" w:cs="Arial"/>
          <w:b/>
          <w:u w:val="single"/>
        </w:rPr>
      </w:pPr>
      <w:r w:rsidRPr="00C10DD0">
        <w:rPr>
          <w:rFonts w:ascii="Verdana" w:hAnsi="Verdana" w:cs="Arial"/>
          <w:b/>
          <w:bCs/>
        </w:rPr>
        <w:t xml:space="preserve">Call to Order </w:t>
      </w:r>
      <w:r w:rsidR="00776E3B" w:rsidRPr="00C10DD0">
        <w:rPr>
          <w:rFonts w:ascii="Verdana" w:hAnsi="Verdana" w:cs="Arial"/>
          <w:b/>
          <w:bCs/>
        </w:rPr>
        <w:t xml:space="preserve">– </w:t>
      </w:r>
      <w:r w:rsidR="00626A6C">
        <w:rPr>
          <w:rFonts w:ascii="Verdana" w:hAnsi="Verdana" w:cs="Arial"/>
          <w:bCs/>
        </w:rPr>
        <w:t>Secretary Talia Carey</w:t>
      </w:r>
      <w:r w:rsidR="008D7574" w:rsidRPr="00C10DD0">
        <w:rPr>
          <w:rFonts w:ascii="Verdana" w:hAnsi="Verdana" w:cs="Arial"/>
          <w:bCs/>
        </w:rPr>
        <w:t xml:space="preserve"> cal</w:t>
      </w:r>
      <w:r w:rsidR="006F34BF" w:rsidRPr="00C10DD0">
        <w:rPr>
          <w:rFonts w:ascii="Verdana" w:hAnsi="Verdana" w:cs="Arial"/>
          <w:bCs/>
        </w:rPr>
        <w:t xml:space="preserve">led the meeting to order at </w:t>
      </w:r>
      <w:r w:rsidR="00626A6C">
        <w:rPr>
          <w:rFonts w:ascii="Verdana" w:hAnsi="Verdana" w:cs="Arial"/>
          <w:bCs/>
        </w:rPr>
        <w:t>5:00 P.M</w:t>
      </w:r>
      <w:r w:rsidR="004D45BE" w:rsidRPr="00C10DD0">
        <w:rPr>
          <w:rFonts w:ascii="Verdana" w:hAnsi="Verdana" w:cs="Arial"/>
          <w:bCs/>
        </w:rPr>
        <w:t>.</w:t>
      </w:r>
      <w:r w:rsidR="002F6AB3" w:rsidRPr="00C10DD0">
        <w:rPr>
          <w:rFonts w:ascii="Verdana" w:hAnsi="Verdana" w:cs="Arial"/>
          <w:bCs/>
        </w:rPr>
        <w:t xml:space="preserve"> </w:t>
      </w:r>
      <w:r w:rsidR="006706EB" w:rsidRPr="00C10DD0">
        <w:rPr>
          <w:rFonts w:ascii="Verdana" w:hAnsi="Verdana" w:cs="Arial"/>
          <w:bCs/>
        </w:rPr>
        <w:t xml:space="preserve">Present were </w:t>
      </w:r>
      <w:r w:rsidR="00626A6C">
        <w:rPr>
          <w:rFonts w:ascii="Verdana" w:hAnsi="Verdana" w:cs="Arial"/>
          <w:bCs/>
        </w:rPr>
        <w:t>Talia Carey</w:t>
      </w:r>
      <w:r w:rsidR="006706EB" w:rsidRPr="00C10DD0">
        <w:rPr>
          <w:rFonts w:ascii="Verdana" w:hAnsi="Verdana" w:cs="Arial"/>
          <w:bCs/>
        </w:rPr>
        <w:t xml:space="preserve">, </w:t>
      </w:r>
      <w:r w:rsidR="00626A6C">
        <w:rPr>
          <w:rFonts w:ascii="Verdana" w:hAnsi="Verdana" w:cs="Arial"/>
          <w:bCs/>
        </w:rPr>
        <w:t>Chuck Wunder</w:t>
      </w:r>
      <w:r w:rsidR="00626A6C" w:rsidRPr="00C10DD0">
        <w:rPr>
          <w:rFonts w:ascii="Verdana" w:hAnsi="Verdana" w:cs="Arial"/>
          <w:bCs/>
        </w:rPr>
        <w:t>,</w:t>
      </w:r>
      <w:r w:rsidR="00626A6C">
        <w:rPr>
          <w:rFonts w:ascii="Verdana" w:hAnsi="Verdana" w:cs="Arial"/>
          <w:bCs/>
        </w:rPr>
        <w:t xml:space="preserve"> Anathea Taylor, and Selina Kubitskey. Anthony Taylor arrived at 5:16 P.M. </w:t>
      </w:r>
      <w:r w:rsidR="00F829CB">
        <w:rPr>
          <w:rFonts w:ascii="Verdana" w:hAnsi="Verdana" w:cs="Arial"/>
          <w:bCs/>
        </w:rPr>
        <w:t xml:space="preserve"> </w:t>
      </w:r>
    </w:p>
    <w:p w14:paraId="5B05BD9E" w14:textId="2C34330C" w:rsidR="00741559" w:rsidRPr="00C10DD0" w:rsidRDefault="009352A2" w:rsidP="00F96584">
      <w:pPr>
        <w:numPr>
          <w:ilvl w:val="0"/>
          <w:numId w:val="1"/>
        </w:numPr>
        <w:spacing w:before="120" w:after="120"/>
        <w:jc w:val="both"/>
        <w:rPr>
          <w:rFonts w:ascii="Verdana" w:hAnsi="Verdana" w:cs="Arial"/>
          <w:u w:val="single"/>
        </w:rPr>
      </w:pPr>
      <w:r w:rsidRPr="00C10DD0">
        <w:rPr>
          <w:rFonts w:ascii="Verdana" w:hAnsi="Verdana" w:cs="Arial"/>
          <w:b/>
          <w:bCs/>
        </w:rPr>
        <w:t xml:space="preserve">Approval of Minutes from </w:t>
      </w:r>
      <w:r w:rsidR="00626A6C">
        <w:rPr>
          <w:rFonts w:ascii="Verdana" w:hAnsi="Verdana" w:cs="Arial"/>
          <w:b/>
          <w:bCs/>
        </w:rPr>
        <w:t>April 4, 2018</w:t>
      </w:r>
      <w:r w:rsidR="004D45BE" w:rsidRPr="00C10DD0">
        <w:rPr>
          <w:rFonts w:ascii="Verdana" w:hAnsi="Verdana" w:cs="Arial"/>
          <w:b/>
          <w:bCs/>
        </w:rPr>
        <w:t xml:space="preserve"> </w:t>
      </w:r>
      <w:r w:rsidRPr="00C10DD0">
        <w:rPr>
          <w:rFonts w:ascii="Verdana" w:hAnsi="Verdana" w:cs="Arial"/>
          <w:b/>
          <w:bCs/>
        </w:rPr>
        <w:t xml:space="preserve">- </w:t>
      </w:r>
      <w:r w:rsidRPr="00C10DD0">
        <w:rPr>
          <w:rFonts w:ascii="Verdana" w:hAnsi="Verdana" w:cs="Arial"/>
          <w:bCs/>
        </w:rPr>
        <w:t xml:space="preserve">Talia Carey presented the minutes from </w:t>
      </w:r>
      <w:r w:rsidR="00626A6C">
        <w:rPr>
          <w:rFonts w:ascii="Verdana" w:hAnsi="Verdana" w:cs="Arial"/>
          <w:bCs/>
        </w:rPr>
        <w:t>April 4, 2018</w:t>
      </w:r>
      <w:r w:rsidRPr="00C10DD0">
        <w:rPr>
          <w:rFonts w:ascii="Verdana" w:hAnsi="Verdana" w:cs="Arial"/>
          <w:bCs/>
        </w:rPr>
        <w:t xml:space="preserve"> meeting for approval. </w:t>
      </w:r>
      <w:r w:rsidR="00626A6C">
        <w:rPr>
          <w:rFonts w:ascii="Verdana" w:hAnsi="Verdana" w:cs="Arial"/>
          <w:bCs/>
        </w:rPr>
        <w:t>Talia Carey</w:t>
      </w:r>
      <w:r w:rsidR="00995650" w:rsidRPr="00C10DD0">
        <w:rPr>
          <w:rFonts w:ascii="Verdana" w:hAnsi="Verdana" w:cs="Arial"/>
          <w:bCs/>
        </w:rPr>
        <w:t xml:space="preserve"> made a motion to approve the minutes as presented. </w:t>
      </w:r>
      <w:r w:rsidR="00626A6C">
        <w:rPr>
          <w:rFonts w:ascii="Verdana" w:hAnsi="Verdana" w:cs="Arial"/>
          <w:bCs/>
        </w:rPr>
        <w:t>Selina Kubitskey</w:t>
      </w:r>
      <w:r w:rsidR="00995650" w:rsidRPr="00C10DD0">
        <w:rPr>
          <w:rFonts w:ascii="Verdana" w:hAnsi="Verdana" w:cs="Arial"/>
          <w:bCs/>
        </w:rPr>
        <w:t xml:space="preserve"> </w:t>
      </w:r>
      <w:r w:rsidR="002F6AB3" w:rsidRPr="00C10DD0">
        <w:rPr>
          <w:rFonts w:ascii="Verdana" w:hAnsi="Verdana" w:cs="Arial"/>
          <w:bCs/>
        </w:rPr>
        <w:t>second</w:t>
      </w:r>
      <w:r w:rsidR="00995650" w:rsidRPr="00C10DD0">
        <w:rPr>
          <w:rFonts w:ascii="Verdana" w:hAnsi="Verdana" w:cs="Arial"/>
          <w:bCs/>
        </w:rPr>
        <w:t>ed the motion. All were in favor</w:t>
      </w:r>
      <w:r w:rsidR="00194883">
        <w:rPr>
          <w:rFonts w:ascii="Verdana" w:hAnsi="Verdana" w:cs="Arial"/>
          <w:bCs/>
        </w:rPr>
        <w:t>, and the minutes were approved</w:t>
      </w:r>
      <w:r w:rsidR="00995650" w:rsidRPr="00C10DD0">
        <w:rPr>
          <w:rFonts w:ascii="Verdana" w:hAnsi="Verdana" w:cs="Arial"/>
          <w:bCs/>
        </w:rPr>
        <w:t xml:space="preserve">. </w:t>
      </w:r>
      <w:r w:rsidR="002F6AB3" w:rsidRPr="00C10DD0">
        <w:rPr>
          <w:rFonts w:ascii="Verdana" w:hAnsi="Verdana" w:cs="Arial"/>
          <w:bCs/>
        </w:rPr>
        <w:t xml:space="preserve"> </w:t>
      </w:r>
    </w:p>
    <w:p w14:paraId="425D7241" w14:textId="30CB47A5" w:rsidR="003C50F0" w:rsidRPr="00C10DD0" w:rsidRDefault="00741559" w:rsidP="00F96584">
      <w:pPr>
        <w:numPr>
          <w:ilvl w:val="0"/>
          <w:numId w:val="1"/>
        </w:numPr>
        <w:spacing w:before="120" w:after="120"/>
        <w:jc w:val="both"/>
        <w:rPr>
          <w:rFonts w:ascii="Verdana" w:hAnsi="Verdana" w:cs="Arial"/>
          <w:b/>
          <w:u w:val="single"/>
        </w:rPr>
      </w:pPr>
      <w:r w:rsidRPr="00C10DD0">
        <w:rPr>
          <w:rFonts w:ascii="Verdana" w:hAnsi="Verdana" w:cs="Arial"/>
          <w:b/>
          <w:bCs/>
        </w:rPr>
        <w:t>Financial</w:t>
      </w:r>
      <w:r w:rsidR="004A55CD" w:rsidRPr="00C10DD0">
        <w:rPr>
          <w:rFonts w:ascii="Verdana" w:hAnsi="Verdana" w:cs="Arial"/>
          <w:b/>
          <w:bCs/>
        </w:rPr>
        <w:t xml:space="preserve"> </w:t>
      </w:r>
      <w:r w:rsidR="008D7DAF" w:rsidRPr="00C10DD0">
        <w:rPr>
          <w:rFonts w:ascii="Verdana" w:hAnsi="Verdana" w:cs="Arial"/>
          <w:b/>
          <w:bCs/>
        </w:rPr>
        <w:t>Business/Report</w:t>
      </w:r>
      <w:r w:rsidR="00A24937" w:rsidRPr="00C10DD0">
        <w:rPr>
          <w:rFonts w:ascii="Verdana" w:hAnsi="Verdana" w:cs="Arial"/>
          <w:b/>
          <w:bCs/>
        </w:rPr>
        <w:t xml:space="preserve"> –</w:t>
      </w:r>
      <w:r w:rsidR="00DE3892" w:rsidRPr="00C10DD0">
        <w:rPr>
          <w:rFonts w:ascii="Verdana" w:hAnsi="Verdana" w:cs="Arial"/>
          <w:bCs/>
        </w:rPr>
        <w:t xml:space="preserve"> </w:t>
      </w:r>
      <w:r w:rsidR="00626A6C">
        <w:rPr>
          <w:rFonts w:ascii="Verdana" w:hAnsi="Verdana" w:cs="Arial"/>
          <w:bCs/>
        </w:rPr>
        <w:t>Chief Wunder presented the Financial Report to the group. The balance on April 4, (date of last report), was $60,137.66</w:t>
      </w:r>
      <w:r w:rsidR="009460C7" w:rsidRPr="00C10DD0">
        <w:rPr>
          <w:rFonts w:ascii="Verdana" w:hAnsi="Verdana" w:cs="Arial"/>
          <w:bCs/>
        </w:rPr>
        <w:t>.</w:t>
      </w:r>
      <w:r w:rsidR="00626A6C">
        <w:rPr>
          <w:rFonts w:ascii="Verdana" w:hAnsi="Verdana" w:cs="Arial"/>
          <w:bCs/>
        </w:rPr>
        <w:t xml:space="preserve"> The balance after one deposit, and three </w:t>
      </w:r>
      <w:r w:rsidR="00A57D2A">
        <w:rPr>
          <w:rFonts w:ascii="Verdana" w:hAnsi="Verdana" w:cs="Arial"/>
          <w:bCs/>
        </w:rPr>
        <w:t>withdrawals</w:t>
      </w:r>
      <w:r w:rsidR="00626A6C">
        <w:rPr>
          <w:rFonts w:ascii="Verdana" w:hAnsi="Verdana" w:cs="Arial"/>
          <w:bCs/>
        </w:rPr>
        <w:t xml:space="preserve"> for </w:t>
      </w:r>
      <w:r w:rsidR="00A57D2A">
        <w:rPr>
          <w:rFonts w:ascii="Verdana" w:hAnsi="Verdana" w:cs="Arial"/>
          <w:bCs/>
        </w:rPr>
        <w:t xml:space="preserve">reimbursements/refunds is $59,922.59. </w:t>
      </w:r>
    </w:p>
    <w:p w14:paraId="6FEED9F3" w14:textId="6F361637" w:rsidR="0084212F" w:rsidRPr="00C10DD0" w:rsidRDefault="0084212F" w:rsidP="00F96584">
      <w:pPr>
        <w:numPr>
          <w:ilvl w:val="0"/>
          <w:numId w:val="1"/>
        </w:numPr>
        <w:spacing w:before="120" w:after="120"/>
        <w:jc w:val="both"/>
        <w:rPr>
          <w:rFonts w:ascii="Verdana" w:hAnsi="Verdana" w:cs="Arial"/>
          <w:b/>
          <w:u w:val="single"/>
        </w:rPr>
      </w:pPr>
      <w:r w:rsidRPr="00C10DD0">
        <w:rPr>
          <w:rFonts w:ascii="Verdana" w:hAnsi="Verdana" w:cs="Arial"/>
          <w:b/>
          <w:bCs/>
        </w:rPr>
        <w:t>Old Business-</w:t>
      </w:r>
      <w:r w:rsidR="00A57D2A">
        <w:rPr>
          <w:rFonts w:ascii="Verdana" w:hAnsi="Verdana" w:cs="Arial"/>
          <w:b/>
        </w:rPr>
        <w:t xml:space="preserve">Follow up on Articles of Incorporation- </w:t>
      </w:r>
      <w:r w:rsidR="00A57D2A">
        <w:rPr>
          <w:rFonts w:ascii="Verdana" w:hAnsi="Verdana" w:cs="Arial"/>
        </w:rPr>
        <w:t xml:space="preserve">Chief Wunder advised the names on the Articles of Incorporation have all been changed over to current Directors. </w:t>
      </w:r>
    </w:p>
    <w:p w14:paraId="225FBBC4" w14:textId="32092223" w:rsidR="003C50F0" w:rsidRPr="00C10DD0" w:rsidRDefault="008311C7" w:rsidP="00F96584">
      <w:pPr>
        <w:numPr>
          <w:ilvl w:val="0"/>
          <w:numId w:val="1"/>
        </w:numPr>
        <w:spacing w:before="120" w:after="120"/>
        <w:jc w:val="both"/>
        <w:rPr>
          <w:rFonts w:ascii="Verdana" w:hAnsi="Verdana" w:cs="Arial"/>
          <w:b/>
          <w:u w:val="single"/>
        </w:rPr>
      </w:pPr>
      <w:r w:rsidRPr="00C10DD0">
        <w:rPr>
          <w:rFonts w:ascii="Verdana" w:hAnsi="Verdana" w:cs="Arial"/>
          <w:b/>
          <w:bCs/>
        </w:rPr>
        <w:t xml:space="preserve">New Business </w:t>
      </w:r>
      <w:r w:rsidR="00053E3E" w:rsidRPr="00C10DD0">
        <w:rPr>
          <w:rFonts w:ascii="Verdana" w:hAnsi="Verdana" w:cs="Arial"/>
          <w:bCs/>
        </w:rPr>
        <w:tab/>
        <w:t xml:space="preserve"> </w:t>
      </w:r>
      <w:r w:rsidR="00776E3B" w:rsidRPr="00C10DD0">
        <w:rPr>
          <w:rFonts w:ascii="Verdana" w:hAnsi="Verdana" w:cs="Arial"/>
          <w:b/>
          <w:bCs/>
        </w:rPr>
        <w:t xml:space="preserve"> </w:t>
      </w:r>
    </w:p>
    <w:p w14:paraId="35BA8D21" w14:textId="275F4363" w:rsidR="008311C7" w:rsidRPr="00C10DD0" w:rsidRDefault="00A57D2A" w:rsidP="00F96584">
      <w:pPr>
        <w:pStyle w:val="ListParagraph"/>
        <w:numPr>
          <w:ilvl w:val="0"/>
          <w:numId w:val="17"/>
        </w:numPr>
        <w:tabs>
          <w:tab w:val="left" w:pos="990"/>
        </w:tabs>
        <w:spacing w:before="120" w:after="120"/>
        <w:jc w:val="both"/>
        <w:rPr>
          <w:rFonts w:ascii="Verdana" w:hAnsi="Verdana" w:cs="Arial"/>
          <w:b/>
        </w:rPr>
      </w:pPr>
      <w:bookmarkStart w:id="0" w:name="_Hlk492907323"/>
      <w:bookmarkStart w:id="1" w:name="_Hlk484614017"/>
      <w:r>
        <w:rPr>
          <w:rFonts w:ascii="Verdana" w:hAnsi="Verdana" w:cs="Arial"/>
          <w:b/>
        </w:rPr>
        <w:t>Foundation Website:</w:t>
      </w:r>
      <w:r w:rsidR="006972E8" w:rsidRPr="00C10DD0">
        <w:rPr>
          <w:rFonts w:ascii="Verdana" w:hAnsi="Verdana" w:cs="Arial"/>
        </w:rPr>
        <w:t xml:space="preserve"> </w:t>
      </w:r>
      <w:r w:rsidR="005272D9">
        <w:rPr>
          <w:rFonts w:ascii="Verdana" w:hAnsi="Verdana" w:cs="Arial"/>
        </w:rPr>
        <w:t xml:space="preserve">The contract proposal from Chad Bush with Raven’s Eye Design was reviewed. Chief Wunder had a question on the wording of “premium theme” on page 2 of the contract, which was addressed. Chief Wunder made a motion to accept the contract as presented and enter into business with Ravens Eye, to have them construct the website. Anathea Taylor seconded the motion. All were in favor and the motion passed, Talia Carey signed </w:t>
      </w:r>
      <w:r w:rsidR="00D705F6">
        <w:rPr>
          <w:rFonts w:ascii="Verdana" w:hAnsi="Verdana" w:cs="Arial"/>
        </w:rPr>
        <w:t xml:space="preserve">and returned </w:t>
      </w:r>
      <w:r w:rsidR="005272D9">
        <w:rPr>
          <w:rFonts w:ascii="Verdana" w:hAnsi="Verdana" w:cs="Arial"/>
        </w:rPr>
        <w:t>the contract and will be the point of the contact</w:t>
      </w:r>
      <w:r w:rsidR="00D705F6">
        <w:rPr>
          <w:rFonts w:ascii="Verdana" w:hAnsi="Verdana" w:cs="Arial"/>
        </w:rPr>
        <w:t>, along with Chris Scheller</w:t>
      </w:r>
      <w:r w:rsidR="005272D9">
        <w:rPr>
          <w:rFonts w:ascii="Verdana" w:hAnsi="Verdana" w:cs="Arial"/>
        </w:rPr>
        <w:t>.</w:t>
      </w:r>
      <w:r w:rsidR="00B72C2E">
        <w:rPr>
          <w:rFonts w:ascii="Verdana" w:hAnsi="Verdana" w:cs="Arial"/>
        </w:rPr>
        <w:t xml:space="preserve"> </w:t>
      </w:r>
    </w:p>
    <w:p w14:paraId="326A2523" w14:textId="5DACFF72" w:rsidR="0084212F" w:rsidRPr="00C10DD0" w:rsidRDefault="006D147A" w:rsidP="0084212F">
      <w:pPr>
        <w:pStyle w:val="ListParagraph"/>
        <w:tabs>
          <w:tab w:val="left" w:pos="990"/>
        </w:tabs>
        <w:spacing w:before="120" w:after="120"/>
        <w:ind w:left="1530"/>
        <w:jc w:val="both"/>
        <w:rPr>
          <w:rFonts w:ascii="Verdana" w:hAnsi="Verdana" w:cs="Arial"/>
          <w:b/>
        </w:rPr>
      </w:pPr>
      <w:r w:rsidRPr="00C10DD0">
        <w:rPr>
          <w:rFonts w:ascii="Verdana" w:hAnsi="Verdana" w:cs="Arial"/>
          <w:b/>
        </w:rPr>
        <w:t xml:space="preserve"> </w:t>
      </w:r>
    </w:p>
    <w:p w14:paraId="224E4D0A" w14:textId="5223BD30" w:rsidR="001E107C" w:rsidRDefault="00D705F6" w:rsidP="000E776B">
      <w:pPr>
        <w:pStyle w:val="ListParagraph"/>
        <w:numPr>
          <w:ilvl w:val="0"/>
          <w:numId w:val="17"/>
        </w:numPr>
        <w:jc w:val="both"/>
        <w:rPr>
          <w:rFonts w:ascii="Verdana" w:hAnsi="Verdana" w:cs="Arial"/>
        </w:rPr>
      </w:pPr>
      <w:r>
        <w:rPr>
          <w:rFonts w:ascii="Verdana" w:hAnsi="Verdana" w:cs="Arial"/>
          <w:b/>
        </w:rPr>
        <w:t>Insurance for GVFF</w:t>
      </w:r>
      <w:r w:rsidR="008C6A47" w:rsidRPr="00E9121B">
        <w:rPr>
          <w:rFonts w:ascii="Verdana" w:hAnsi="Verdana" w:cs="Arial"/>
          <w:b/>
        </w:rPr>
        <w:t xml:space="preserve"> </w:t>
      </w:r>
      <w:r w:rsidR="00CC5571" w:rsidRPr="00E9121B">
        <w:rPr>
          <w:rFonts w:ascii="Verdana" w:hAnsi="Verdana" w:cs="Arial"/>
          <w:b/>
        </w:rPr>
        <w:t>–</w:t>
      </w:r>
      <w:r w:rsidR="009C1FC9" w:rsidRPr="00E9121B">
        <w:rPr>
          <w:rFonts w:ascii="Verdana" w:hAnsi="Verdana" w:cs="Arial"/>
        </w:rPr>
        <w:t xml:space="preserve"> </w:t>
      </w:r>
      <w:r w:rsidR="00194883" w:rsidRPr="00E9121B">
        <w:rPr>
          <w:rFonts w:ascii="Verdana" w:hAnsi="Verdana" w:cs="Arial"/>
        </w:rPr>
        <w:t xml:space="preserve">Talia </w:t>
      </w:r>
      <w:r>
        <w:rPr>
          <w:rFonts w:ascii="Verdana" w:hAnsi="Verdana" w:cs="Arial"/>
        </w:rPr>
        <w:t xml:space="preserve">Carey </w:t>
      </w:r>
      <w:r w:rsidR="00194883" w:rsidRPr="00E9121B">
        <w:rPr>
          <w:rFonts w:ascii="Verdana" w:hAnsi="Verdana" w:cs="Arial"/>
        </w:rPr>
        <w:t>and Ch</w:t>
      </w:r>
      <w:r>
        <w:rPr>
          <w:rFonts w:ascii="Verdana" w:hAnsi="Verdana" w:cs="Arial"/>
        </w:rPr>
        <w:t>ief Wunder</w:t>
      </w:r>
      <w:r w:rsidR="00194883" w:rsidRPr="00E9121B">
        <w:rPr>
          <w:rFonts w:ascii="Verdana" w:hAnsi="Verdana" w:cs="Arial"/>
        </w:rPr>
        <w:t xml:space="preserve"> gave an update on the </w:t>
      </w:r>
      <w:r>
        <w:rPr>
          <w:rFonts w:ascii="Verdana" w:hAnsi="Verdana" w:cs="Arial"/>
        </w:rPr>
        <w:t>need</w:t>
      </w:r>
      <w:r w:rsidRPr="00E9121B">
        <w:rPr>
          <w:rFonts w:ascii="Verdana" w:hAnsi="Verdana" w:cs="Arial"/>
        </w:rPr>
        <w:t xml:space="preserve"> </w:t>
      </w:r>
      <w:r>
        <w:rPr>
          <w:rFonts w:ascii="Verdana" w:hAnsi="Verdana" w:cs="Arial"/>
        </w:rPr>
        <w:t>for coverage to protect the Foundation from a liability standpoint. We have set up a conference call with the Mahoney Group, followed by Lovitt and Touché for Thursday, 5/17 to obtain two quotes.</w:t>
      </w:r>
      <w:r w:rsidR="005A0E3D">
        <w:rPr>
          <w:rFonts w:ascii="Verdana" w:hAnsi="Verdana" w:cs="Arial"/>
        </w:rPr>
        <w:t xml:space="preserve"> </w:t>
      </w:r>
    </w:p>
    <w:p w14:paraId="0D62B1CD" w14:textId="23BA00F2" w:rsidR="00D705F6" w:rsidRDefault="00D705F6" w:rsidP="000E776B">
      <w:pPr>
        <w:pStyle w:val="ListParagraph"/>
        <w:numPr>
          <w:ilvl w:val="0"/>
          <w:numId w:val="17"/>
        </w:numPr>
        <w:jc w:val="both"/>
        <w:rPr>
          <w:rFonts w:ascii="Verdana" w:hAnsi="Verdana" w:cs="Arial"/>
        </w:rPr>
      </w:pPr>
      <w:r>
        <w:rPr>
          <w:rFonts w:ascii="Verdana" w:hAnsi="Verdana" w:cs="Arial"/>
          <w:b/>
        </w:rPr>
        <w:t>Fire house Auction Dinner-</w:t>
      </w:r>
      <w:r>
        <w:rPr>
          <w:rFonts w:ascii="Verdana" w:hAnsi="Verdana" w:cs="Arial"/>
        </w:rPr>
        <w:t xml:space="preserve"> Times for meeting (3:30 P.M) and shopping assignments and attire were discussed. The menu was finalized.</w:t>
      </w:r>
    </w:p>
    <w:p w14:paraId="5B72EEB1" w14:textId="77777777" w:rsidR="00F73697" w:rsidRDefault="00D705F6" w:rsidP="000E776B">
      <w:pPr>
        <w:pStyle w:val="ListParagraph"/>
        <w:numPr>
          <w:ilvl w:val="0"/>
          <w:numId w:val="17"/>
        </w:numPr>
        <w:jc w:val="both"/>
        <w:rPr>
          <w:rFonts w:ascii="Verdana" w:hAnsi="Verdana" w:cs="Arial"/>
        </w:rPr>
      </w:pPr>
      <w:r>
        <w:rPr>
          <w:rFonts w:ascii="Verdana" w:hAnsi="Verdana" w:cs="Arial"/>
        </w:rPr>
        <w:t xml:space="preserve"> </w:t>
      </w:r>
      <w:r w:rsidRPr="00D705F6">
        <w:rPr>
          <w:rFonts w:ascii="Verdana" w:hAnsi="Verdana" w:cs="Arial"/>
          <w:b/>
        </w:rPr>
        <w:t>Polo Shirts/T shirts for sale</w:t>
      </w:r>
      <w:r>
        <w:rPr>
          <w:rFonts w:ascii="Verdana" w:hAnsi="Verdana" w:cs="Arial"/>
        </w:rPr>
        <w:t>- This item was table, as Chris Scheller was not present.</w:t>
      </w:r>
    </w:p>
    <w:p w14:paraId="401DAAFC" w14:textId="3E76F00D" w:rsidR="00D705F6" w:rsidRDefault="00F73697" w:rsidP="000E776B">
      <w:pPr>
        <w:pStyle w:val="ListParagraph"/>
        <w:numPr>
          <w:ilvl w:val="0"/>
          <w:numId w:val="17"/>
        </w:numPr>
        <w:jc w:val="both"/>
        <w:rPr>
          <w:rFonts w:ascii="Verdana" w:hAnsi="Verdana" w:cs="Arial"/>
        </w:rPr>
      </w:pPr>
      <w:r w:rsidRPr="00F73697">
        <w:rPr>
          <w:rFonts w:ascii="Verdana" w:hAnsi="Verdana" w:cs="Arial"/>
          <w:b/>
        </w:rPr>
        <w:t xml:space="preserve">Mid-Year Event- </w:t>
      </w:r>
      <w:r w:rsidR="00D705F6" w:rsidRPr="00F73697">
        <w:rPr>
          <w:rFonts w:ascii="Verdana" w:hAnsi="Verdana" w:cs="Arial"/>
          <w:b/>
        </w:rPr>
        <w:t xml:space="preserve"> </w:t>
      </w:r>
      <w:r w:rsidRPr="00F73697">
        <w:rPr>
          <w:rFonts w:ascii="Verdana" w:hAnsi="Verdana" w:cs="Arial"/>
        </w:rPr>
        <w:t>Chief Wunder is waiting on Mr. Fanning’s availability. It is likely we have lost the dates we had secured at QC</w:t>
      </w:r>
      <w:r>
        <w:rPr>
          <w:rFonts w:ascii="Verdana" w:hAnsi="Verdana" w:cs="Arial"/>
        </w:rPr>
        <w:t xml:space="preserve"> for Sept/Oct/Nov</w:t>
      </w:r>
      <w:r w:rsidRPr="00F73697">
        <w:rPr>
          <w:rFonts w:ascii="Verdana" w:hAnsi="Verdana" w:cs="Arial"/>
        </w:rPr>
        <w:t>, but once we know Mr. Fanning’s availability</w:t>
      </w:r>
      <w:r w:rsidR="00A55529">
        <w:rPr>
          <w:rFonts w:ascii="Verdana" w:hAnsi="Verdana" w:cs="Arial"/>
        </w:rPr>
        <w:t xml:space="preserve">, </w:t>
      </w:r>
      <w:r w:rsidRPr="00F73697">
        <w:rPr>
          <w:rFonts w:ascii="Verdana" w:hAnsi="Verdana" w:cs="Arial"/>
        </w:rPr>
        <w:t xml:space="preserve">Talia </w:t>
      </w:r>
      <w:r w:rsidR="00A55529">
        <w:rPr>
          <w:rFonts w:ascii="Verdana" w:hAnsi="Verdana" w:cs="Arial"/>
        </w:rPr>
        <w:t xml:space="preserve">Carey </w:t>
      </w:r>
      <w:bookmarkStart w:id="2" w:name="_GoBack"/>
      <w:bookmarkEnd w:id="2"/>
      <w:r w:rsidRPr="00F73697">
        <w:rPr>
          <w:rFonts w:ascii="Verdana" w:hAnsi="Verdana" w:cs="Arial"/>
        </w:rPr>
        <w:t xml:space="preserve">will reach back out to QC. </w:t>
      </w:r>
    </w:p>
    <w:p w14:paraId="76E6097B" w14:textId="5DAAB55D" w:rsidR="00F73697" w:rsidRPr="00F73697" w:rsidRDefault="00F73697" w:rsidP="000E776B">
      <w:pPr>
        <w:pStyle w:val="ListParagraph"/>
        <w:numPr>
          <w:ilvl w:val="0"/>
          <w:numId w:val="17"/>
        </w:numPr>
        <w:jc w:val="both"/>
        <w:rPr>
          <w:rFonts w:ascii="Verdana" w:hAnsi="Verdana" w:cs="Arial"/>
        </w:rPr>
      </w:pPr>
      <w:r>
        <w:rPr>
          <w:rFonts w:ascii="Verdana" w:hAnsi="Verdana" w:cs="Arial"/>
          <w:b/>
        </w:rPr>
        <w:t>QC Pickleball Club Thank You-</w:t>
      </w:r>
      <w:r>
        <w:rPr>
          <w:rFonts w:ascii="Verdana" w:hAnsi="Verdana" w:cs="Arial"/>
        </w:rPr>
        <w:t xml:space="preserve"> This item was tabled at Anthony Taylor’s request. </w:t>
      </w:r>
    </w:p>
    <w:p w14:paraId="451435EF" w14:textId="05EEF797" w:rsidR="00545960" w:rsidRPr="00F73697" w:rsidRDefault="00F96584" w:rsidP="00CC5571">
      <w:pPr>
        <w:pStyle w:val="ListParagraph"/>
        <w:ind w:left="1530"/>
        <w:jc w:val="both"/>
        <w:rPr>
          <w:rFonts w:ascii="Verdana" w:hAnsi="Verdana" w:cs="Arial"/>
        </w:rPr>
      </w:pPr>
      <w:r w:rsidRPr="00F73697">
        <w:rPr>
          <w:rFonts w:ascii="Verdana" w:hAnsi="Verdana" w:cs="Arial"/>
        </w:rPr>
        <w:t xml:space="preserve"> </w:t>
      </w:r>
    </w:p>
    <w:p w14:paraId="792CBA74" w14:textId="67E5D19D" w:rsidR="00B85A48" w:rsidRPr="00C10DD0" w:rsidRDefault="009A3A37" w:rsidP="009C1FC9">
      <w:pPr>
        <w:pStyle w:val="ListParagraph"/>
        <w:numPr>
          <w:ilvl w:val="0"/>
          <w:numId w:val="11"/>
        </w:numPr>
        <w:tabs>
          <w:tab w:val="left" w:pos="990"/>
        </w:tabs>
        <w:spacing w:before="120" w:after="120"/>
        <w:jc w:val="both"/>
        <w:rPr>
          <w:rFonts w:ascii="Verdana" w:hAnsi="Verdana" w:cs="Arial"/>
        </w:rPr>
      </w:pPr>
      <w:r w:rsidRPr="00C10DD0">
        <w:rPr>
          <w:rFonts w:ascii="Verdana" w:hAnsi="Verdana" w:cs="Arial"/>
        </w:rPr>
        <w:t xml:space="preserve">  </w:t>
      </w:r>
      <w:bookmarkEnd w:id="0"/>
      <w:bookmarkEnd w:id="1"/>
      <w:r w:rsidR="00380745" w:rsidRPr="00C10DD0">
        <w:rPr>
          <w:rFonts w:ascii="Verdana" w:hAnsi="Verdana" w:cs="Arial"/>
          <w:b/>
        </w:rPr>
        <w:t xml:space="preserve">  </w:t>
      </w:r>
      <w:r w:rsidR="00B85A48" w:rsidRPr="00C10DD0">
        <w:rPr>
          <w:rFonts w:ascii="Verdana" w:hAnsi="Verdana" w:cs="Arial"/>
          <w:b/>
        </w:rPr>
        <w:t>Next Meeting Date</w:t>
      </w:r>
      <w:r w:rsidR="008C6A47" w:rsidRPr="00C10DD0">
        <w:rPr>
          <w:rFonts w:ascii="Verdana" w:hAnsi="Verdana" w:cs="Arial"/>
          <w:b/>
        </w:rPr>
        <w:t xml:space="preserve"> </w:t>
      </w:r>
      <w:r w:rsidR="00D9112E" w:rsidRPr="00C10DD0">
        <w:rPr>
          <w:rFonts w:ascii="Verdana" w:hAnsi="Verdana" w:cs="Arial"/>
          <w:b/>
        </w:rPr>
        <w:t>–</w:t>
      </w:r>
      <w:r w:rsidR="00C10DD0" w:rsidRPr="00C10DD0">
        <w:rPr>
          <w:rFonts w:ascii="Verdana" w:hAnsi="Verdana" w:cs="Arial"/>
          <w:b/>
        </w:rPr>
        <w:t xml:space="preserve"> </w:t>
      </w:r>
      <w:r w:rsidR="00C10DD0" w:rsidRPr="00C10DD0">
        <w:rPr>
          <w:rFonts w:ascii="Verdana" w:hAnsi="Verdana" w:cs="Arial"/>
        </w:rPr>
        <w:t xml:space="preserve">The next meeting was set for </w:t>
      </w:r>
      <w:r w:rsidR="00F73697">
        <w:rPr>
          <w:rFonts w:ascii="Verdana" w:hAnsi="Verdana" w:cs="Arial"/>
        </w:rPr>
        <w:t>Wednesday</w:t>
      </w:r>
      <w:r w:rsidR="00C10DD0" w:rsidRPr="00C10DD0">
        <w:rPr>
          <w:rFonts w:ascii="Verdana" w:hAnsi="Verdana" w:cs="Arial"/>
        </w:rPr>
        <w:t xml:space="preserve"> J</w:t>
      </w:r>
      <w:r w:rsidR="00F73697">
        <w:rPr>
          <w:rFonts w:ascii="Verdana" w:hAnsi="Verdana" w:cs="Arial"/>
        </w:rPr>
        <w:t>une 27</w:t>
      </w:r>
      <w:r w:rsidR="00C10DD0" w:rsidRPr="00C10DD0">
        <w:rPr>
          <w:rFonts w:ascii="Verdana" w:hAnsi="Verdana" w:cs="Arial"/>
        </w:rPr>
        <w:t>, 2018 at 4</w:t>
      </w:r>
      <w:r w:rsidR="00291F90">
        <w:rPr>
          <w:rFonts w:ascii="Verdana" w:hAnsi="Verdana" w:cs="Arial"/>
        </w:rPr>
        <w:t>:0</w:t>
      </w:r>
      <w:r w:rsidR="00C10DD0" w:rsidRPr="00C10DD0">
        <w:rPr>
          <w:rFonts w:ascii="Verdana" w:hAnsi="Verdana" w:cs="Arial"/>
        </w:rPr>
        <w:t xml:space="preserve">0 PM at HQ. </w:t>
      </w:r>
      <w:r w:rsidR="00B85A48" w:rsidRPr="00C10DD0">
        <w:rPr>
          <w:rFonts w:ascii="Verdana" w:hAnsi="Verdana" w:cs="Arial"/>
          <w:b/>
        </w:rPr>
        <w:t xml:space="preserve"> </w:t>
      </w:r>
    </w:p>
    <w:p w14:paraId="04BB35E6" w14:textId="6385F2C1" w:rsidR="00BD198B" w:rsidRPr="00C10DD0" w:rsidRDefault="00B754A3" w:rsidP="00BD198B">
      <w:pPr>
        <w:pStyle w:val="ListParagraph"/>
        <w:tabs>
          <w:tab w:val="left" w:pos="990"/>
        </w:tabs>
        <w:spacing w:before="120" w:after="120"/>
        <w:ind w:left="810"/>
        <w:jc w:val="both"/>
        <w:rPr>
          <w:rFonts w:ascii="Verdana" w:hAnsi="Verdana" w:cs="Arial"/>
        </w:rPr>
      </w:pPr>
      <w:r w:rsidRPr="00C10DD0">
        <w:rPr>
          <w:rFonts w:ascii="Verdana" w:hAnsi="Verdana" w:cs="Arial"/>
        </w:rPr>
        <w:t xml:space="preserve"> </w:t>
      </w:r>
    </w:p>
    <w:p w14:paraId="6D977D21" w14:textId="1464E8FA" w:rsidR="006C10CF" w:rsidRPr="00C10DD0" w:rsidRDefault="006C10CF" w:rsidP="00F96584">
      <w:pPr>
        <w:pStyle w:val="ListParagraph"/>
        <w:numPr>
          <w:ilvl w:val="0"/>
          <w:numId w:val="11"/>
        </w:numPr>
        <w:spacing w:before="120" w:after="120"/>
        <w:jc w:val="both"/>
        <w:rPr>
          <w:rFonts w:ascii="Verdana" w:hAnsi="Verdana" w:cs="Arial"/>
          <w:b/>
        </w:rPr>
      </w:pPr>
      <w:r w:rsidRPr="00C10DD0">
        <w:rPr>
          <w:rFonts w:ascii="Verdana" w:hAnsi="Verdana" w:cs="Arial"/>
          <w:b/>
        </w:rPr>
        <w:t xml:space="preserve">   Ad</w:t>
      </w:r>
      <w:r w:rsidR="007469AF" w:rsidRPr="00C10DD0">
        <w:rPr>
          <w:rFonts w:ascii="Verdana" w:hAnsi="Verdana" w:cs="Arial"/>
          <w:b/>
        </w:rPr>
        <w:t>journ</w:t>
      </w:r>
      <w:r w:rsidR="005668E6" w:rsidRPr="00C10DD0">
        <w:rPr>
          <w:rFonts w:ascii="Verdana" w:hAnsi="Verdana" w:cs="Arial"/>
          <w:b/>
        </w:rPr>
        <w:t xml:space="preserve"> </w:t>
      </w:r>
      <w:r w:rsidR="007469AF" w:rsidRPr="00C10DD0">
        <w:rPr>
          <w:rFonts w:ascii="Verdana" w:hAnsi="Verdana" w:cs="Arial"/>
          <w:b/>
        </w:rPr>
        <w:t xml:space="preserve">- </w:t>
      </w:r>
      <w:r w:rsidR="005668E6" w:rsidRPr="00C10DD0">
        <w:rPr>
          <w:rFonts w:ascii="Verdana" w:hAnsi="Verdana" w:cs="Arial"/>
        </w:rPr>
        <w:t>There being no further business, t</w:t>
      </w:r>
      <w:r w:rsidR="009904A2" w:rsidRPr="00C10DD0">
        <w:rPr>
          <w:rFonts w:ascii="Verdana" w:hAnsi="Verdana" w:cs="Arial"/>
        </w:rPr>
        <w:t xml:space="preserve">he meeting was adjourned at </w:t>
      </w:r>
      <w:r w:rsidR="00DB73EC">
        <w:rPr>
          <w:rFonts w:ascii="Verdana" w:hAnsi="Verdana" w:cs="Arial"/>
        </w:rPr>
        <w:t>5</w:t>
      </w:r>
      <w:r w:rsidR="00F73697">
        <w:rPr>
          <w:rFonts w:ascii="Verdana" w:hAnsi="Verdana" w:cs="Arial"/>
        </w:rPr>
        <w:t>:30</w:t>
      </w:r>
      <w:r w:rsidR="005668E6" w:rsidRPr="00C10DD0">
        <w:rPr>
          <w:rFonts w:ascii="Verdana" w:hAnsi="Verdana" w:cs="Arial"/>
        </w:rPr>
        <w:t xml:space="preserve"> P.M.</w:t>
      </w:r>
      <w:r w:rsidR="005668E6" w:rsidRPr="00C10DD0">
        <w:rPr>
          <w:rFonts w:ascii="Verdana" w:hAnsi="Verdana" w:cs="Arial"/>
          <w:b/>
        </w:rPr>
        <w:t xml:space="preserve"> </w:t>
      </w:r>
    </w:p>
    <w:p w14:paraId="6D99B502" w14:textId="3CC1F547" w:rsidR="00F02DC0" w:rsidRPr="00C10DD0" w:rsidRDefault="00F02DC0" w:rsidP="00F96584">
      <w:pPr>
        <w:pStyle w:val="ListParagraph"/>
        <w:spacing w:before="120" w:after="120"/>
        <w:ind w:left="1440"/>
        <w:jc w:val="both"/>
        <w:rPr>
          <w:rFonts w:ascii="Verdana" w:hAnsi="Verdana" w:cs="Arial"/>
          <w:b/>
        </w:rPr>
      </w:pPr>
    </w:p>
    <w:sectPr w:rsidR="00F02DC0" w:rsidRPr="00C10DD0" w:rsidSect="00626B3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838BC" w14:textId="77777777" w:rsidR="00EF32A8" w:rsidRDefault="00EF32A8" w:rsidP="00626B31">
      <w:r>
        <w:separator/>
      </w:r>
    </w:p>
  </w:endnote>
  <w:endnote w:type="continuationSeparator" w:id="0">
    <w:p w14:paraId="697B8953" w14:textId="77777777" w:rsidR="00EF32A8" w:rsidRDefault="00EF32A8" w:rsidP="0062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6AE29" w14:textId="77777777" w:rsidR="00EF32A8" w:rsidRDefault="00EF32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2297" w14:textId="73DE6014" w:rsidR="00EF32A8" w:rsidRPr="00626B31" w:rsidRDefault="00EF32A8" w:rsidP="00626B31">
    <w:pPr>
      <w:pStyle w:val="Footer"/>
      <w:jc w:val="center"/>
      <w:rPr>
        <w:rFonts w:asciiTheme="majorHAnsi" w:hAnsiTheme="majorHAnsi"/>
        <w:sz w:val="20"/>
      </w:rPr>
    </w:pPr>
    <w:r w:rsidRPr="00626B31">
      <w:rPr>
        <w:rFonts w:asciiTheme="majorHAnsi" w:hAnsiTheme="majorHAnsi" w:cs="Times New Roman"/>
        <w:sz w:val="20"/>
      </w:rPr>
      <w:t xml:space="preserve">Page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PAGE </w:instrText>
    </w:r>
    <w:r w:rsidRPr="00626B31">
      <w:rPr>
        <w:rFonts w:asciiTheme="majorHAnsi" w:hAnsiTheme="majorHAnsi" w:cs="Times New Roman"/>
        <w:sz w:val="20"/>
      </w:rPr>
      <w:fldChar w:fldCharType="separate"/>
    </w:r>
    <w:r w:rsidR="002D0CC3">
      <w:rPr>
        <w:rFonts w:asciiTheme="majorHAnsi" w:hAnsiTheme="majorHAnsi" w:cs="Times New Roman"/>
        <w:noProof/>
        <w:sz w:val="20"/>
      </w:rPr>
      <w:t>2</w:t>
    </w:r>
    <w:r w:rsidRPr="00626B31">
      <w:rPr>
        <w:rFonts w:asciiTheme="majorHAnsi" w:hAnsiTheme="majorHAnsi" w:cs="Times New Roman"/>
        <w:sz w:val="20"/>
      </w:rPr>
      <w:fldChar w:fldCharType="end"/>
    </w:r>
    <w:r w:rsidRPr="00626B31">
      <w:rPr>
        <w:rFonts w:asciiTheme="majorHAnsi" w:hAnsiTheme="majorHAnsi" w:cs="Times New Roman"/>
        <w:sz w:val="20"/>
      </w:rPr>
      <w:t xml:space="preserve"> of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NUMPAGES </w:instrText>
    </w:r>
    <w:r w:rsidRPr="00626B31">
      <w:rPr>
        <w:rFonts w:asciiTheme="majorHAnsi" w:hAnsiTheme="majorHAnsi" w:cs="Times New Roman"/>
        <w:sz w:val="20"/>
      </w:rPr>
      <w:fldChar w:fldCharType="separate"/>
    </w:r>
    <w:r w:rsidR="002D0CC3">
      <w:rPr>
        <w:rFonts w:asciiTheme="majorHAnsi" w:hAnsiTheme="majorHAnsi" w:cs="Times New Roman"/>
        <w:noProof/>
        <w:sz w:val="20"/>
      </w:rPr>
      <w:t>2</w:t>
    </w:r>
    <w:r w:rsidRPr="00626B31">
      <w:rPr>
        <w:rFonts w:asciiTheme="majorHAnsi" w:hAnsiTheme="majorHAnsi"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B7E2" w14:textId="7353809A" w:rsidR="00EF32A8" w:rsidRDefault="00EF32A8">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87F13" w14:textId="77777777" w:rsidR="00EF32A8" w:rsidRDefault="00EF32A8" w:rsidP="00626B31">
      <w:r>
        <w:separator/>
      </w:r>
    </w:p>
  </w:footnote>
  <w:footnote w:type="continuationSeparator" w:id="0">
    <w:p w14:paraId="3A708138" w14:textId="77777777" w:rsidR="00EF32A8" w:rsidRDefault="00EF32A8" w:rsidP="0062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19A4" w14:textId="500067CF" w:rsidR="00EF32A8" w:rsidRDefault="00EF32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E72BF" w14:textId="3A9B5F52" w:rsidR="00EF32A8" w:rsidRDefault="00EF32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6FF0" w14:textId="75D6E447" w:rsidR="00EF32A8" w:rsidRDefault="00EF32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66D"/>
    <w:multiLevelType w:val="hybridMultilevel"/>
    <w:tmpl w:val="437ECBB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1E263DF"/>
    <w:multiLevelType w:val="hybridMultilevel"/>
    <w:tmpl w:val="757A60A6"/>
    <w:lvl w:ilvl="0" w:tplc="C7AC842E">
      <w:start w:val="1"/>
      <w:numFmt w:val="upperRoman"/>
      <w:lvlText w:val="%1."/>
      <w:lvlJc w:val="left"/>
      <w:pPr>
        <w:ind w:left="540" w:hanging="360"/>
      </w:pPr>
      <w:rPr>
        <w:rFonts w:ascii="Arial" w:hAnsi="Arial" w:cs="Arial" w:hint="default"/>
        <w:b w:val="0"/>
        <w:i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22210BB"/>
    <w:multiLevelType w:val="hybridMultilevel"/>
    <w:tmpl w:val="8BFCC3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3043B1"/>
    <w:multiLevelType w:val="hybridMultilevel"/>
    <w:tmpl w:val="3B58F018"/>
    <w:lvl w:ilvl="0" w:tplc="C7AC842E">
      <w:start w:val="1"/>
      <w:numFmt w:val="upperRoman"/>
      <w:lvlText w:val="%1."/>
      <w:lvlJc w:val="left"/>
      <w:pPr>
        <w:ind w:left="2160" w:hanging="360"/>
      </w:pPr>
      <w:rPr>
        <w:rFonts w:ascii="Arial" w:hAnsi="Arial" w:cs="Arial" w:hint="default"/>
        <w:b w:val="0"/>
        <w:i w:val="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496C62"/>
    <w:multiLevelType w:val="hybridMultilevel"/>
    <w:tmpl w:val="ECA877B2"/>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7EF62EC"/>
    <w:multiLevelType w:val="hybridMultilevel"/>
    <w:tmpl w:val="A57AE9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5E46113"/>
    <w:multiLevelType w:val="hybridMultilevel"/>
    <w:tmpl w:val="A98839E4"/>
    <w:lvl w:ilvl="0" w:tplc="B62410BA">
      <w:start w:val="1"/>
      <w:numFmt w:val="upperRoman"/>
      <w:lvlText w:val="%1."/>
      <w:lvlJc w:val="left"/>
      <w:pPr>
        <w:ind w:left="72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E3906"/>
    <w:multiLevelType w:val="hybridMultilevel"/>
    <w:tmpl w:val="0D80588A"/>
    <w:lvl w:ilvl="0" w:tplc="B62410BA">
      <w:start w:val="1"/>
      <w:numFmt w:val="upperRoman"/>
      <w:lvlText w:val="%1."/>
      <w:lvlJc w:val="left"/>
      <w:pPr>
        <w:tabs>
          <w:tab w:val="num" w:pos="720"/>
        </w:tabs>
        <w:ind w:left="720" w:hanging="720"/>
      </w:pPr>
      <w:rPr>
        <w:rFonts w:ascii="Verdana" w:hAnsi="Verdana" w:cs="Arial" w:hint="default"/>
        <w:b/>
        <w:i w:val="0"/>
        <w:sz w:val="24"/>
        <w:szCs w:val="22"/>
      </w:rPr>
    </w:lvl>
    <w:lvl w:ilvl="1" w:tplc="130ACA7A">
      <w:start w:val="1"/>
      <w:numFmt w:val="decimal"/>
      <w:lvlText w:val="%2."/>
      <w:lvlJc w:val="left"/>
      <w:pPr>
        <w:ind w:left="1440" w:hanging="360"/>
      </w:pPr>
      <w:rPr>
        <w:rFonts w:hint="default"/>
        <w:b/>
        <w:i w:val="0"/>
        <w:color w:val="auto"/>
        <w:sz w:val="24"/>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B33E95"/>
    <w:multiLevelType w:val="hybridMultilevel"/>
    <w:tmpl w:val="117867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05C6741"/>
    <w:multiLevelType w:val="hybridMultilevel"/>
    <w:tmpl w:val="C64AB6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5262814"/>
    <w:multiLevelType w:val="hybridMultilevel"/>
    <w:tmpl w:val="9EFA8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5C16F93"/>
    <w:multiLevelType w:val="hybridMultilevel"/>
    <w:tmpl w:val="4E625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0022B9"/>
    <w:multiLevelType w:val="hybridMultilevel"/>
    <w:tmpl w:val="93C8E9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5E357B0"/>
    <w:multiLevelType w:val="hybridMultilevel"/>
    <w:tmpl w:val="4890297C"/>
    <w:lvl w:ilvl="0" w:tplc="04090019">
      <w:start w:val="1"/>
      <w:numFmt w:val="lowerLetter"/>
      <w:lvlText w:val="%1."/>
      <w:lvlJc w:val="left"/>
      <w:pPr>
        <w:ind w:left="2250" w:hanging="360"/>
      </w:pPr>
    </w:lvl>
    <w:lvl w:ilvl="1" w:tplc="DA58EBB0">
      <w:start w:val="1"/>
      <w:numFmt w:val="lowerLetter"/>
      <w:lvlText w:val="%2."/>
      <w:lvlJc w:val="left"/>
      <w:pPr>
        <w:ind w:left="2160" w:hanging="360"/>
      </w:pPr>
      <w:rPr>
        <w:rFonts w:hint="default"/>
      </w:r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4" w15:restartNumberingAfterBreak="0">
    <w:nsid w:val="478D1FC6"/>
    <w:multiLevelType w:val="hybridMultilevel"/>
    <w:tmpl w:val="44167658"/>
    <w:lvl w:ilvl="0" w:tplc="C478DC72">
      <w:start w:val="6"/>
      <w:numFmt w:val="upperRoman"/>
      <w:lvlText w:val="%1."/>
      <w:lvlJc w:val="left"/>
      <w:pPr>
        <w:ind w:left="810" w:hanging="360"/>
      </w:pPr>
      <w:rPr>
        <w:rFonts w:ascii="Verdana" w:hAnsi="Verdana" w:cs="Arial" w:hint="default"/>
        <w:b/>
        <w:i w:val="0"/>
        <w:sz w:val="24"/>
        <w:szCs w:val="22"/>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5" w15:restartNumberingAfterBreak="0">
    <w:nsid w:val="48506806"/>
    <w:multiLevelType w:val="hybridMultilevel"/>
    <w:tmpl w:val="88ACBE9A"/>
    <w:lvl w:ilvl="0" w:tplc="A5FE84F6">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FF707D"/>
    <w:multiLevelType w:val="hybridMultilevel"/>
    <w:tmpl w:val="7F0C6CAE"/>
    <w:lvl w:ilvl="0" w:tplc="2BC20956">
      <w:start w:val="5"/>
      <w:numFmt w:val="upperRoman"/>
      <w:lvlText w:val="%1."/>
      <w:lvlJc w:val="left"/>
      <w:pPr>
        <w:ind w:left="36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7E77C4"/>
    <w:multiLevelType w:val="hybridMultilevel"/>
    <w:tmpl w:val="D4F41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D8C2B1F"/>
    <w:multiLevelType w:val="hybridMultilevel"/>
    <w:tmpl w:val="68668E6E"/>
    <w:lvl w:ilvl="0" w:tplc="BD7271FC">
      <w:start w:val="1"/>
      <w:numFmt w:val="decimal"/>
      <w:suff w:val="space"/>
      <w:lvlText w:val="%1."/>
      <w:lvlJc w:val="left"/>
      <w:pPr>
        <w:ind w:left="1530" w:hanging="360"/>
      </w:pPr>
      <w:rPr>
        <w:rFonts w:hint="default"/>
        <w:b/>
        <w:i w:val="0"/>
        <w:sz w:val="24"/>
        <w:szCs w:val="24"/>
      </w:rPr>
    </w:lvl>
    <w:lvl w:ilvl="1" w:tplc="4DB44C0C">
      <w:start w:val="2"/>
      <w:numFmt w:val="bullet"/>
      <w:lvlText w:val="-"/>
      <w:lvlJc w:val="left"/>
      <w:pPr>
        <w:ind w:left="2160" w:hanging="360"/>
      </w:pPr>
      <w:rPr>
        <w:rFonts w:ascii="Verdana" w:eastAsiaTheme="minorEastAsia" w:hAnsi="Verdana"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9101050"/>
    <w:multiLevelType w:val="hybridMultilevel"/>
    <w:tmpl w:val="F04C4C02"/>
    <w:lvl w:ilvl="0" w:tplc="DF6A9514">
      <w:start w:val="1"/>
      <w:numFmt w:val="upperRoman"/>
      <w:lvlText w:val="%1."/>
      <w:lvlJc w:val="left"/>
      <w:pPr>
        <w:ind w:left="144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D55B1F"/>
    <w:multiLevelType w:val="hybridMultilevel"/>
    <w:tmpl w:val="19EE3B8A"/>
    <w:lvl w:ilvl="0" w:tplc="89502452">
      <w:start w:val="1"/>
      <w:numFmt w:val="upperRoman"/>
      <w:lvlText w:val="V.%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43E434F"/>
    <w:multiLevelType w:val="hybridMultilevel"/>
    <w:tmpl w:val="F51485EA"/>
    <w:lvl w:ilvl="0" w:tplc="89502452">
      <w:start w:val="1"/>
      <w:numFmt w:val="upperRoman"/>
      <w:lvlText w:val="V.%1"/>
      <w:lvlJc w:val="righ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2" w15:restartNumberingAfterBreak="0">
    <w:nsid w:val="7B4E2050"/>
    <w:multiLevelType w:val="hybridMultilevel"/>
    <w:tmpl w:val="C3CC15B4"/>
    <w:lvl w:ilvl="0" w:tplc="C7AC842E">
      <w:start w:val="1"/>
      <w:numFmt w:val="upperRoman"/>
      <w:lvlText w:val="%1."/>
      <w:lvlJc w:val="left"/>
      <w:pPr>
        <w:ind w:left="72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872BB5"/>
    <w:multiLevelType w:val="hybridMultilevel"/>
    <w:tmpl w:val="31BE9676"/>
    <w:lvl w:ilvl="0" w:tplc="C23E5208">
      <w:start w:val="1"/>
      <w:numFmt w:val="decimal"/>
      <w:lvlText w:val="%1."/>
      <w:lvlJc w:val="left"/>
      <w:pPr>
        <w:ind w:left="144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5"/>
  </w:num>
  <w:num w:numId="3">
    <w:abstractNumId w:val="20"/>
  </w:num>
  <w:num w:numId="4">
    <w:abstractNumId w:val="21"/>
  </w:num>
  <w:num w:numId="5">
    <w:abstractNumId w:val="22"/>
  </w:num>
  <w:num w:numId="6">
    <w:abstractNumId w:val="19"/>
  </w:num>
  <w:num w:numId="7">
    <w:abstractNumId w:val="1"/>
  </w:num>
  <w:num w:numId="8">
    <w:abstractNumId w:val="3"/>
  </w:num>
  <w:num w:numId="9">
    <w:abstractNumId w:val="6"/>
  </w:num>
  <w:num w:numId="10">
    <w:abstractNumId w:val="16"/>
  </w:num>
  <w:num w:numId="11">
    <w:abstractNumId w:val="14"/>
  </w:num>
  <w:num w:numId="12">
    <w:abstractNumId w:val="12"/>
  </w:num>
  <w:num w:numId="13">
    <w:abstractNumId w:val="2"/>
  </w:num>
  <w:num w:numId="14">
    <w:abstractNumId w:val="9"/>
  </w:num>
  <w:num w:numId="15">
    <w:abstractNumId w:val="5"/>
  </w:num>
  <w:num w:numId="16">
    <w:abstractNumId w:val="8"/>
  </w:num>
  <w:num w:numId="17">
    <w:abstractNumId w:val="18"/>
  </w:num>
  <w:num w:numId="18">
    <w:abstractNumId w:val="23"/>
  </w:num>
  <w:num w:numId="19">
    <w:abstractNumId w:val="4"/>
  </w:num>
  <w:num w:numId="20">
    <w:abstractNumId w:val="17"/>
  </w:num>
  <w:num w:numId="21">
    <w:abstractNumId w:val="10"/>
  </w:num>
  <w:num w:numId="22">
    <w:abstractNumId w:val="13"/>
  </w:num>
  <w:num w:numId="23">
    <w:abstractNumId w:val="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626B31"/>
    <w:rsid w:val="000040E8"/>
    <w:rsid w:val="00004158"/>
    <w:rsid w:val="00007ED1"/>
    <w:rsid w:val="00024FC4"/>
    <w:rsid w:val="00025826"/>
    <w:rsid w:val="00053E3E"/>
    <w:rsid w:val="00053E80"/>
    <w:rsid w:val="000645B9"/>
    <w:rsid w:val="0008446B"/>
    <w:rsid w:val="000A3D63"/>
    <w:rsid w:val="000A59B5"/>
    <w:rsid w:val="000E3934"/>
    <w:rsid w:val="000E7A64"/>
    <w:rsid w:val="000F00BA"/>
    <w:rsid w:val="0012006D"/>
    <w:rsid w:val="00125511"/>
    <w:rsid w:val="00125AC9"/>
    <w:rsid w:val="00126408"/>
    <w:rsid w:val="00126EED"/>
    <w:rsid w:val="00130C48"/>
    <w:rsid w:val="00180BAD"/>
    <w:rsid w:val="00194883"/>
    <w:rsid w:val="001A5481"/>
    <w:rsid w:val="001B2E74"/>
    <w:rsid w:val="001C285E"/>
    <w:rsid w:val="001C2DE9"/>
    <w:rsid w:val="001D2EED"/>
    <w:rsid w:val="001D4F3A"/>
    <w:rsid w:val="001E107C"/>
    <w:rsid w:val="001E3D67"/>
    <w:rsid w:val="001F1D4D"/>
    <w:rsid w:val="001F35C8"/>
    <w:rsid w:val="001F775C"/>
    <w:rsid w:val="00210C5E"/>
    <w:rsid w:val="00216FBC"/>
    <w:rsid w:val="0024107C"/>
    <w:rsid w:val="00257218"/>
    <w:rsid w:val="00261EFC"/>
    <w:rsid w:val="00261FED"/>
    <w:rsid w:val="00266393"/>
    <w:rsid w:val="0027701A"/>
    <w:rsid w:val="00281FC6"/>
    <w:rsid w:val="00282CE4"/>
    <w:rsid w:val="00291F90"/>
    <w:rsid w:val="002A0313"/>
    <w:rsid w:val="002A29EE"/>
    <w:rsid w:val="002B60F9"/>
    <w:rsid w:val="002C2202"/>
    <w:rsid w:val="002C6EAC"/>
    <w:rsid w:val="002D0CC3"/>
    <w:rsid w:val="002E3ED5"/>
    <w:rsid w:val="002F6AB3"/>
    <w:rsid w:val="00304A68"/>
    <w:rsid w:val="003407DE"/>
    <w:rsid w:val="003538E3"/>
    <w:rsid w:val="00357E14"/>
    <w:rsid w:val="0036250B"/>
    <w:rsid w:val="00374520"/>
    <w:rsid w:val="00380745"/>
    <w:rsid w:val="00390D79"/>
    <w:rsid w:val="00392E3A"/>
    <w:rsid w:val="003A5E40"/>
    <w:rsid w:val="003C11A1"/>
    <w:rsid w:val="003C50F0"/>
    <w:rsid w:val="003D2E54"/>
    <w:rsid w:val="003D39AC"/>
    <w:rsid w:val="003D43EC"/>
    <w:rsid w:val="003E0A79"/>
    <w:rsid w:val="003E267B"/>
    <w:rsid w:val="003F620B"/>
    <w:rsid w:val="00457C61"/>
    <w:rsid w:val="0046793C"/>
    <w:rsid w:val="004771B9"/>
    <w:rsid w:val="00497BE4"/>
    <w:rsid w:val="004A55CD"/>
    <w:rsid w:val="004B4779"/>
    <w:rsid w:val="004C1014"/>
    <w:rsid w:val="004C2D1D"/>
    <w:rsid w:val="004D208C"/>
    <w:rsid w:val="004D45BE"/>
    <w:rsid w:val="004D6022"/>
    <w:rsid w:val="004F2E40"/>
    <w:rsid w:val="004F57B5"/>
    <w:rsid w:val="005272D9"/>
    <w:rsid w:val="00545960"/>
    <w:rsid w:val="005668E6"/>
    <w:rsid w:val="005942D0"/>
    <w:rsid w:val="00596F28"/>
    <w:rsid w:val="005A0E3D"/>
    <w:rsid w:val="005A4FC6"/>
    <w:rsid w:val="005D0069"/>
    <w:rsid w:val="005D38B5"/>
    <w:rsid w:val="005E7E60"/>
    <w:rsid w:val="005F19ED"/>
    <w:rsid w:val="006001A8"/>
    <w:rsid w:val="00603E00"/>
    <w:rsid w:val="00607E7E"/>
    <w:rsid w:val="006230DE"/>
    <w:rsid w:val="00626A6C"/>
    <w:rsid w:val="00626B31"/>
    <w:rsid w:val="006270C8"/>
    <w:rsid w:val="006346CF"/>
    <w:rsid w:val="006400BB"/>
    <w:rsid w:val="00656931"/>
    <w:rsid w:val="006706EB"/>
    <w:rsid w:val="00681D2B"/>
    <w:rsid w:val="0069034A"/>
    <w:rsid w:val="006972E8"/>
    <w:rsid w:val="006A1BEE"/>
    <w:rsid w:val="006C10CF"/>
    <w:rsid w:val="006C3F50"/>
    <w:rsid w:val="006C47FC"/>
    <w:rsid w:val="006D147A"/>
    <w:rsid w:val="006D640D"/>
    <w:rsid w:val="006F34BF"/>
    <w:rsid w:val="006F5AC5"/>
    <w:rsid w:val="007030B3"/>
    <w:rsid w:val="00712939"/>
    <w:rsid w:val="0071620D"/>
    <w:rsid w:val="00735C61"/>
    <w:rsid w:val="00741559"/>
    <w:rsid w:val="007469AF"/>
    <w:rsid w:val="007614F3"/>
    <w:rsid w:val="0076175D"/>
    <w:rsid w:val="00762204"/>
    <w:rsid w:val="00776E3B"/>
    <w:rsid w:val="00792E47"/>
    <w:rsid w:val="0079782B"/>
    <w:rsid w:val="007B01FD"/>
    <w:rsid w:val="007B3E35"/>
    <w:rsid w:val="007C47D6"/>
    <w:rsid w:val="007E01BA"/>
    <w:rsid w:val="007E7D86"/>
    <w:rsid w:val="008014F6"/>
    <w:rsid w:val="00805F31"/>
    <w:rsid w:val="008311C7"/>
    <w:rsid w:val="0083123D"/>
    <w:rsid w:val="0084212F"/>
    <w:rsid w:val="00846EFC"/>
    <w:rsid w:val="008726BB"/>
    <w:rsid w:val="008860A7"/>
    <w:rsid w:val="00890AF3"/>
    <w:rsid w:val="008936B6"/>
    <w:rsid w:val="00895166"/>
    <w:rsid w:val="008A1135"/>
    <w:rsid w:val="008A131B"/>
    <w:rsid w:val="008C1CA2"/>
    <w:rsid w:val="008C6A47"/>
    <w:rsid w:val="008D7574"/>
    <w:rsid w:val="008D7DAF"/>
    <w:rsid w:val="009113E6"/>
    <w:rsid w:val="00914918"/>
    <w:rsid w:val="00932E08"/>
    <w:rsid w:val="009352A2"/>
    <w:rsid w:val="0093631C"/>
    <w:rsid w:val="00945796"/>
    <w:rsid w:val="009460C7"/>
    <w:rsid w:val="009472DF"/>
    <w:rsid w:val="00955ECF"/>
    <w:rsid w:val="009649C2"/>
    <w:rsid w:val="009770BB"/>
    <w:rsid w:val="00980AE6"/>
    <w:rsid w:val="00981164"/>
    <w:rsid w:val="00987F0C"/>
    <w:rsid w:val="009904A2"/>
    <w:rsid w:val="009911F2"/>
    <w:rsid w:val="0099492E"/>
    <w:rsid w:val="00995650"/>
    <w:rsid w:val="00995927"/>
    <w:rsid w:val="009A3A37"/>
    <w:rsid w:val="009A4DEB"/>
    <w:rsid w:val="009A5B38"/>
    <w:rsid w:val="009B5A67"/>
    <w:rsid w:val="009C1FC9"/>
    <w:rsid w:val="009C7D5F"/>
    <w:rsid w:val="009D5819"/>
    <w:rsid w:val="009D6709"/>
    <w:rsid w:val="009F1420"/>
    <w:rsid w:val="009F21E7"/>
    <w:rsid w:val="009F3584"/>
    <w:rsid w:val="009F7F9D"/>
    <w:rsid w:val="00A23CC3"/>
    <w:rsid w:val="00A24937"/>
    <w:rsid w:val="00A2655D"/>
    <w:rsid w:val="00A27642"/>
    <w:rsid w:val="00A329CA"/>
    <w:rsid w:val="00A52AAD"/>
    <w:rsid w:val="00A55529"/>
    <w:rsid w:val="00A57D2A"/>
    <w:rsid w:val="00A6753E"/>
    <w:rsid w:val="00A81314"/>
    <w:rsid w:val="00A951BD"/>
    <w:rsid w:val="00A9705F"/>
    <w:rsid w:val="00AB0847"/>
    <w:rsid w:val="00AB4D40"/>
    <w:rsid w:val="00AB54E2"/>
    <w:rsid w:val="00AC23A5"/>
    <w:rsid w:val="00AD2CA9"/>
    <w:rsid w:val="00B20021"/>
    <w:rsid w:val="00B23604"/>
    <w:rsid w:val="00B2384A"/>
    <w:rsid w:val="00B23A85"/>
    <w:rsid w:val="00B35047"/>
    <w:rsid w:val="00B426DD"/>
    <w:rsid w:val="00B46A96"/>
    <w:rsid w:val="00B72C2E"/>
    <w:rsid w:val="00B754A3"/>
    <w:rsid w:val="00B76A35"/>
    <w:rsid w:val="00B85A48"/>
    <w:rsid w:val="00B9392E"/>
    <w:rsid w:val="00B93FEA"/>
    <w:rsid w:val="00B97B7F"/>
    <w:rsid w:val="00BA5151"/>
    <w:rsid w:val="00BB4DDF"/>
    <w:rsid w:val="00BC7265"/>
    <w:rsid w:val="00BD198B"/>
    <w:rsid w:val="00BD5607"/>
    <w:rsid w:val="00C10DD0"/>
    <w:rsid w:val="00C1221E"/>
    <w:rsid w:val="00C13736"/>
    <w:rsid w:val="00C3278B"/>
    <w:rsid w:val="00C33A5A"/>
    <w:rsid w:val="00C452BA"/>
    <w:rsid w:val="00C55441"/>
    <w:rsid w:val="00C56682"/>
    <w:rsid w:val="00C573E8"/>
    <w:rsid w:val="00C77A8A"/>
    <w:rsid w:val="00C84B56"/>
    <w:rsid w:val="00C91F68"/>
    <w:rsid w:val="00CA2D63"/>
    <w:rsid w:val="00CB0BE4"/>
    <w:rsid w:val="00CC0B10"/>
    <w:rsid w:val="00CC3B83"/>
    <w:rsid w:val="00CC5571"/>
    <w:rsid w:val="00D119C5"/>
    <w:rsid w:val="00D151DA"/>
    <w:rsid w:val="00D20DBB"/>
    <w:rsid w:val="00D21545"/>
    <w:rsid w:val="00D261B4"/>
    <w:rsid w:val="00D37EB5"/>
    <w:rsid w:val="00D507CA"/>
    <w:rsid w:val="00D57927"/>
    <w:rsid w:val="00D60B1A"/>
    <w:rsid w:val="00D60C5B"/>
    <w:rsid w:val="00D63E39"/>
    <w:rsid w:val="00D705F6"/>
    <w:rsid w:val="00D74251"/>
    <w:rsid w:val="00D81947"/>
    <w:rsid w:val="00D9112E"/>
    <w:rsid w:val="00DA2DEA"/>
    <w:rsid w:val="00DB73EC"/>
    <w:rsid w:val="00DD047A"/>
    <w:rsid w:val="00DE2F7A"/>
    <w:rsid w:val="00DE3892"/>
    <w:rsid w:val="00E05283"/>
    <w:rsid w:val="00E23006"/>
    <w:rsid w:val="00E266B8"/>
    <w:rsid w:val="00E465A7"/>
    <w:rsid w:val="00E530EE"/>
    <w:rsid w:val="00E9121B"/>
    <w:rsid w:val="00EA0AB1"/>
    <w:rsid w:val="00EB39F9"/>
    <w:rsid w:val="00EF32A8"/>
    <w:rsid w:val="00F00D63"/>
    <w:rsid w:val="00F02DC0"/>
    <w:rsid w:val="00F108EC"/>
    <w:rsid w:val="00F2169B"/>
    <w:rsid w:val="00F23B30"/>
    <w:rsid w:val="00F35704"/>
    <w:rsid w:val="00F40597"/>
    <w:rsid w:val="00F4518B"/>
    <w:rsid w:val="00F538A5"/>
    <w:rsid w:val="00F539C2"/>
    <w:rsid w:val="00F60815"/>
    <w:rsid w:val="00F73697"/>
    <w:rsid w:val="00F829CB"/>
    <w:rsid w:val="00F8301B"/>
    <w:rsid w:val="00F86F24"/>
    <w:rsid w:val="00F90410"/>
    <w:rsid w:val="00F94186"/>
    <w:rsid w:val="00F96584"/>
    <w:rsid w:val="00FB7CB6"/>
    <w:rsid w:val="00FE0F4A"/>
    <w:rsid w:val="00FE1C5A"/>
    <w:rsid w:val="00FF160A"/>
    <w:rsid w:val="00FF238E"/>
    <w:rsid w:val="00FF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0E0BAC53"/>
  <w14:defaultImageDpi w14:val="330"/>
  <w15:docId w15:val="{4EB9B23E-B822-4020-897E-0660ACC4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31"/>
    <w:pPr>
      <w:tabs>
        <w:tab w:val="center" w:pos="4320"/>
        <w:tab w:val="right" w:pos="8640"/>
      </w:tabs>
    </w:pPr>
  </w:style>
  <w:style w:type="character" w:customStyle="1" w:styleId="HeaderChar">
    <w:name w:val="Header Char"/>
    <w:basedOn w:val="DefaultParagraphFont"/>
    <w:link w:val="Header"/>
    <w:uiPriority w:val="99"/>
    <w:rsid w:val="00626B31"/>
  </w:style>
  <w:style w:type="paragraph" w:styleId="Footer">
    <w:name w:val="footer"/>
    <w:basedOn w:val="Normal"/>
    <w:link w:val="FooterChar"/>
    <w:uiPriority w:val="99"/>
    <w:unhideWhenUsed/>
    <w:rsid w:val="00626B31"/>
    <w:pPr>
      <w:tabs>
        <w:tab w:val="center" w:pos="4320"/>
        <w:tab w:val="right" w:pos="8640"/>
      </w:tabs>
    </w:pPr>
  </w:style>
  <w:style w:type="character" w:customStyle="1" w:styleId="FooterChar">
    <w:name w:val="Footer Char"/>
    <w:basedOn w:val="DefaultParagraphFont"/>
    <w:link w:val="Footer"/>
    <w:uiPriority w:val="99"/>
    <w:rsid w:val="00626B31"/>
  </w:style>
  <w:style w:type="character" w:styleId="Hyperlink">
    <w:name w:val="Hyperlink"/>
    <w:basedOn w:val="DefaultParagraphFont"/>
    <w:uiPriority w:val="99"/>
    <w:unhideWhenUsed/>
    <w:rsid w:val="00E465A7"/>
    <w:rPr>
      <w:color w:val="0000FF" w:themeColor="hyperlink"/>
      <w:u w:val="single"/>
    </w:rPr>
  </w:style>
  <w:style w:type="paragraph" w:styleId="BalloonText">
    <w:name w:val="Balloon Text"/>
    <w:basedOn w:val="Normal"/>
    <w:link w:val="BalloonTextChar"/>
    <w:uiPriority w:val="99"/>
    <w:semiHidden/>
    <w:unhideWhenUsed/>
    <w:rsid w:val="003D4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EC"/>
    <w:rPr>
      <w:rFonts w:ascii="Segoe UI" w:hAnsi="Segoe UI" w:cs="Segoe UI"/>
      <w:sz w:val="18"/>
      <w:szCs w:val="18"/>
    </w:rPr>
  </w:style>
  <w:style w:type="paragraph" w:styleId="ListParagraph">
    <w:name w:val="List Paragraph"/>
    <w:basedOn w:val="Normal"/>
    <w:uiPriority w:val="34"/>
    <w:qFormat/>
    <w:rsid w:val="003C50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348530">
      <w:bodyDiv w:val="1"/>
      <w:marLeft w:val="0"/>
      <w:marRight w:val="0"/>
      <w:marTop w:val="0"/>
      <w:marBottom w:val="0"/>
      <w:divBdr>
        <w:top w:val="none" w:sz="0" w:space="0" w:color="auto"/>
        <w:left w:val="none" w:sz="0" w:space="0" w:color="auto"/>
        <w:bottom w:val="none" w:sz="0" w:space="0" w:color="auto"/>
        <w:right w:val="none" w:sz="0" w:space="0" w:color="auto"/>
      </w:divBdr>
    </w:div>
    <w:div w:id="5182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84BAF-83E7-4EC9-A490-CECCE05E5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Green Valley Fire District</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Joey Kosiorowski</dc:creator>
  <cp:lastModifiedBy>Talia Carey</cp:lastModifiedBy>
  <cp:revision>5</cp:revision>
  <cp:lastPrinted>2017-11-07T23:40:00Z</cp:lastPrinted>
  <dcterms:created xsi:type="dcterms:W3CDTF">2018-06-26T15:34:00Z</dcterms:created>
  <dcterms:modified xsi:type="dcterms:W3CDTF">2018-06-26T15:55:00Z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35286659</vt:i4>
  </property>
  <property fmtid="{D5CDD505-2E9C-101B-9397-08002B2CF9AE}" pid="3" name="_NewReviewCycle">
    <vt:lpwstr/>
  </property>
  <property fmtid="{D5CDD505-2E9C-101B-9397-08002B2CF9AE}" pid="4" name="_EmailSubject">
    <vt:lpwstr>Current letter and memo templates</vt:lpwstr>
  </property>
  <property fmtid="{D5CDD505-2E9C-101B-9397-08002B2CF9AE}" pid="5" name="_AuthorEmail">
    <vt:lpwstr>cwunder@gvfire.org</vt:lpwstr>
  </property>
  <property fmtid="{D5CDD505-2E9C-101B-9397-08002B2CF9AE}" pid="6" name="_AuthorEmailDisplayName">
    <vt:lpwstr>Chuck Wunder</vt:lpwstr>
  </property>
  <property fmtid="{D5CDD505-2E9C-101B-9397-08002B2CF9AE}" pid="7" name="_ReviewingToolsShownOnce">
    <vt:lpwstr/>
  </property>
</Properties>
</file>